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441DE1" w:rsidRDefault="00420D56" w:rsidP="00441DE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FE0EB6" w:rsidRPr="00FE0EB6">
        <w:t xml:space="preserve"> </w:t>
      </w:r>
      <w:r w:rsidR="00441DE1">
        <w:rPr>
          <w:rFonts w:ascii="Times New Roman" w:eastAsia="Calibri" w:hAnsi="Times New Roman" w:cs="Times New Roman"/>
          <w:bCs/>
          <w:sz w:val="12"/>
          <w:szCs w:val="12"/>
        </w:rPr>
        <w:t xml:space="preserve">Постановление администрации </w:t>
      </w:r>
      <w:r w:rsidR="00441DE1" w:rsidRPr="00A6526E">
        <w:rPr>
          <w:rFonts w:ascii="Times New Roman" w:eastAsia="Calibri" w:hAnsi="Times New Roman" w:cs="Times New Roman"/>
          <w:bCs/>
          <w:sz w:val="12"/>
          <w:szCs w:val="12"/>
        </w:rPr>
        <w:t xml:space="preserve">сельского поселения Сергиевск </w:t>
      </w:r>
      <w:r w:rsidR="00441DE1">
        <w:rPr>
          <w:rFonts w:ascii="Times New Roman" w:eastAsia="Calibri" w:hAnsi="Times New Roman" w:cs="Times New Roman"/>
          <w:bCs/>
          <w:sz w:val="12"/>
          <w:szCs w:val="12"/>
        </w:rPr>
        <w:t xml:space="preserve">муниципального района </w:t>
      </w:r>
      <w:r w:rsidR="00441DE1">
        <w:rPr>
          <w:rFonts w:ascii="Times New Roman" w:eastAsia="Calibri" w:hAnsi="Times New Roman" w:cs="Times New Roman"/>
          <w:bCs/>
          <w:sz w:val="12"/>
          <w:szCs w:val="12"/>
        </w:rPr>
        <w:t>Сергиевский Самарской области №4 от «20</w:t>
      </w:r>
      <w:r w:rsidR="00441DE1">
        <w:rPr>
          <w:rFonts w:ascii="Times New Roman" w:eastAsia="Calibri" w:hAnsi="Times New Roman" w:cs="Times New Roman"/>
          <w:bCs/>
          <w:sz w:val="12"/>
          <w:szCs w:val="12"/>
        </w:rPr>
        <w:t>» января 2023 года «</w:t>
      </w:r>
      <w:r w:rsidR="00441DE1" w:rsidRPr="00441DE1">
        <w:rPr>
          <w:rFonts w:ascii="Times New Roman" w:eastAsia="Calibri" w:hAnsi="Times New Roman" w:cs="Times New Roman"/>
          <w:bCs/>
          <w:sz w:val="12"/>
          <w:szCs w:val="12"/>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63:31:0702028:15, площадью 1283 </w:t>
      </w:r>
      <w:proofErr w:type="spellStart"/>
      <w:r w:rsidR="00441DE1" w:rsidRPr="00441DE1">
        <w:rPr>
          <w:rFonts w:ascii="Times New Roman" w:eastAsia="Calibri" w:hAnsi="Times New Roman" w:cs="Times New Roman"/>
          <w:bCs/>
          <w:sz w:val="12"/>
          <w:szCs w:val="12"/>
        </w:rPr>
        <w:t>кв.м</w:t>
      </w:r>
      <w:proofErr w:type="spellEnd"/>
      <w:r w:rsidR="00441DE1" w:rsidRPr="00441DE1">
        <w:rPr>
          <w:rFonts w:ascii="Times New Roman" w:eastAsia="Calibri" w:hAnsi="Times New Roman" w:cs="Times New Roman"/>
          <w:bCs/>
          <w:sz w:val="12"/>
          <w:szCs w:val="12"/>
        </w:rPr>
        <w:t>., расположенного по адресу: Самарская область, район Сергиевский, с. Сергиевск, ул. Ленина, дом 30</w:t>
      </w:r>
      <w:r w:rsidR="00441DE1" w:rsidRPr="00A13FBD">
        <w:rPr>
          <w:rFonts w:ascii="Times New Roman" w:eastAsia="Calibri" w:hAnsi="Times New Roman" w:cs="Times New Roman"/>
          <w:bCs/>
          <w:sz w:val="12"/>
          <w:szCs w:val="12"/>
        </w:rPr>
        <w:t>»</w:t>
      </w:r>
      <w:r w:rsidR="00441DE1">
        <w:rPr>
          <w:rFonts w:ascii="Times New Roman" w:eastAsia="Calibri" w:hAnsi="Times New Roman" w:cs="Times New Roman"/>
          <w:bCs/>
          <w:sz w:val="12"/>
          <w:szCs w:val="12"/>
        </w:rPr>
        <w:t>…..………………………………</w:t>
      </w:r>
      <w:r w:rsidR="00441DE1">
        <w:rPr>
          <w:rFonts w:ascii="Times New Roman" w:eastAsia="Calibri" w:hAnsi="Times New Roman" w:cs="Times New Roman"/>
          <w:bCs/>
          <w:sz w:val="12"/>
          <w:szCs w:val="12"/>
        </w:rPr>
        <w:t>……….</w:t>
      </w:r>
      <w:r w:rsidR="00441DE1">
        <w:rPr>
          <w:rFonts w:ascii="Times New Roman" w:eastAsia="Calibri" w:hAnsi="Times New Roman" w:cs="Times New Roman"/>
          <w:bCs/>
          <w:sz w:val="12"/>
          <w:szCs w:val="12"/>
        </w:rPr>
        <w:t>…………………….3</w:t>
      </w:r>
    </w:p>
    <w:p w:rsidR="00A13FBD" w:rsidRDefault="00A13FBD" w:rsidP="00A6526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proofErr w:type="gramStart"/>
      <w:r>
        <w:rPr>
          <w:rFonts w:ascii="Times New Roman" w:eastAsia="Calibri" w:hAnsi="Times New Roman" w:cs="Times New Roman"/>
          <w:bCs/>
          <w:sz w:val="12"/>
          <w:szCs w:val="12"/>
        </w:rPr>
        <w:t xml:space="preserve">Постановление администрации </w:t>
      </w:r>
      <w:r w:rsidR="006C2BDC">
        <w:rPr>
          <w:rFonts w:ascii="Times New Roman" w:eastAsia="Calibri" w:hAnsi="Times New Roman" w:cs="Times New Roman"/>
          <w:bCs/>
          <w:sz w:val="12"/>
          <w:szCs w:val="12"/>
        </w:rPr>
        <w:t xml:space="preserve">муниципального района </w:t>
      </w:r>
      <w:r w:rsidR="00441DE1">
        <w:rPr>
          <w:rFonts w:ascii="Times New Roman" w:eastAsia="Calibri" w:hAnsi="Times New Roman" w:cs="Times New Roman"/>
          <w:bCs/>
          <w:sz w:val="12"/>
          <w:szCs w:val="12"/>
        </w:rPr>
        <w:t>Сергиевский Самарской области №25 от «17</w:t>
      </w:r>
      <w:r w:rsidR="006C2BDC">
        <w:rPr>
          <w:rFonts w:ascii="Times New Roman" w:eastAsia="Calibri" w:hAnsi="Times New Roman" w:cs="Times New Roman"/>
          <w:bCs/>
          <w:sz w:val="12"/>
          <w:szCs w:val="12"/>
        </w:rPr>
        <w:t>» января 2023 года «</w:t>
      </w:r>
      <w:r w:rsidR="00441DE1" w:rsidRPr="00441DE1">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№504 от 19.05.2022г. «Об установлении в 2022 году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 платы за содержание</w:t>
      </w:r>
      <w:proofErr w:type="gramEnd"/>
      <w:r w:rsidR="00441DE1" w:rsidRPr="00441DE1">
        <w:rPr>
          <w:rFonts w:ascii="Times New Roman" w:eastAsia="Calibri" w:hAnsi="Times New Roman" w:cs="Times New Roman"/>
          <w:bCs/>
          <w:sz w:val="12"/>
          <w:szCs w:val="12"/>
        </w:rPr>
        <w:t xml:space="preserve"> </w:t>
      </w:r>
      <w:proofErr w:type="gramStart"/>
      <w:r w:rsidR="00441DE1" w:rsidRPr="00441DE1">
        <w:rPr>
          <w:rFonts w:ascii="Times New Roman" w:eastAsia="Calibri" w:hAnsi="Times New Roman" w:cs="Times New Roman"/>
          <w:bCs/>
          <w:sz w:val="12"/>
          <w:szCs w:val="12"/>
        </w:rPr>
        <w:t>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или если принятое решение о способе управления не было реализовано, платы за содержание и ремонт жилого</w:t>
      </w:r>
      <w:proofErr w:type="gramEnd"/>
      <w:r w:rsidR="00441DE1" w:rsidRPr="00441DE1">
        <w:rPr>
          <w:rFonts w:ascii="Times New Roman" w:eastAsia="Calibri" w:hAnsi="Times New Roman" w:cs="Times New Roman"/>
          <w:bCs/>
          <w:sz w:val="12"/>
          <w:szCs w:val="12"/>
        </w:rPr>
        <w:t xml:space="preserve"> помещения для собственников  жилых помещений, которые не приняли решение об установлении платы за содержание жилого помещения»</w:t>
      </w:r>
      <w:r w:rsidRPr="00A13FBD">
        <w:rPr>
          <w:rFonts w:ascii="Times New Roman" w:eastAsia="Calibri" w:hAnsi="Times New Roman" w:cs="Times New Roman"/>
          <w:bCs/>
          <w:sz w:val="12"/>
          <w:szCs w:val="12"/>
        </w:rPr>
        <w:t>»</w:t>
      </w:r>
      <w:r w:rsidR="00A6526E">
        <w:rPr>
          <w:rFonts w:ascii="Times New Roman" w:eastAsia="Calibri" w:hAnsi="Times New Roman" w:cs="Times New Roman"/>
          <w:bCs/>
          <w:sz w:val="12"/>
          <w:szCs w:val="12"/>
        </w:rPr>
        <w:t>…..…………………………………………………</w:t>
      </w:r>
      <w:r w:rsidR="00441DE1">
        <w:rPr>
          <w:rFonts w:ascii="Times New Roman" w:eastAsia="Calibri" w:hAnsi="Times New Roman" w:cs="Times New Roman"/>
          <w:bCs/>
          <w:sz w:val="12"/>
          <w:szCs w:val="12"/>
        </w:rPr>
        <w:t>…………………………………………………………………………………………..</w:t>
      </w:r>
      <w:r w:rsidR="00A6526E">
        <w:rPr>
          <w:rFonts w:ascii="Times New Roman" w:eastAsia="Calibri" w:hAnsi="Times New Roman" w:cs="Times New Roman"/>
          <w:bCs/>
          <w:sz w:val="12"/>
          <w:szCs w:val="12"/>
        </w:rPr>
        <w:t>….3</w:t>
      </w:r>
    </w:p>
    <w:p w:rsidR="00A6526E" w:rsidRDefault="00A80793" w:rsidP="00A8079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w:t>
      </w:r>
      <w:r>
        <w:rPr>
          <w:rFonts w:ascii="Times New Roman" w:eastAsia="Calibri" w:hAnsi="Times New Roman" w:cs="Times New Roman"/>
          <w:bCs/>
          <w:sz w:val="12"/>
          <w:szCs w:val="12"/>
        </w:rPr>
        <w:t>32</w:t>
      </w:r>
      <w:r>
        <w:rPr>
          <w:rFonts w:ascii="Times New Roman" w:eastAsia="Calibri" w:hAnsi="Times New Roman" w:cs="Times New Roman"/>
          <w:bCs/>
          <w:sz w:val="12"/>
          <w:szCs w:val="12"/>
        </w:rPr>
        <w:t xml:space="preserve"> от «1</w:t>
      </w:r>
      <w:r>
        <w:rPr>
          <w:rFonts w:ascii="Times New Roman" w:eastAsia="Calibri" w:hAnsi="Times New Roman" w:cs="Times New Roman"/>
          <w:bCs/>
          <w:sz w:val="12"/>
          <w:szCs w:val="12"/>
        </w:rPr>
        <w:t>9</w:t>
      </w:r>
      <w:r>
        <w:rPr>
          <w:rFonts w:ascii="Times New Roman" w:eastAsia="Calibri" w:hAnsi="Times New Roman" w:cs="Times New Roman"/>
          <w:bCs/>
          <w:sz w:val="12"/>
          <w:szCs w:val="12"/>
        </w:rPr>
        <w:t>» января 2023 года «</w:t>
      </w:r>
      <w:r w:rsidRPr="00A80793">
        <w:rPr>
          <w:rFonts w:ascii="Times New Roman" w:eastAsia="Calibri" w:hAnsi="Times New Roman" w:cs="Times New Roman"/>
          <w:bCs/>
          <w:sz w:val="12"/>
          <w:szCs w:val="12"/>
        </w:rPr>
        <w:t>О присвоении наименования э</w:t>
      </w:r>
      <w:r>
        <w:rPr>
          <w:rFonts w:ascii="Times New Roman" w:eastAsia="Calibri" w:hAnsi="Times New Roman" w:cs="Times New Roman"/>
          <w:bCs/>
          <w:sz w:val="12"/>
          <w:szCs w:val="12"/>
        </w:rPr>
        <w:t xml:space="preserve">лементам улично-дорожной сети </w:t>
      </w:r>
      <w:r w:rsidRPr="00A80793">
        <w:rPr>
          <w:rFonts w:ascii="Times New Roman" w:eastAsia="Calibri" w:hAnsi="Times New Roman" w:cs="Times New Roman"/>
          <w:bCs/>
          <w:sz w:val="12"/>
          <w:szCs w:val="12"/>
        </w:rPr>
        <w:t>поселка городского типа Суходол городского поселения Суходол муниципального района Сергиевский Самарской области</w:t>
      </w:r>
      <w:r w:rsidRPr="00A13FBD">
        <w:rPr>
          <w:rFonts w:ascii="Times New Roman" w:eastAsia="Calibri" w:hAnsi="Times New Roman" w:cs="Times New Roman"/>
          <w:bCs/>
          <w:sz w:val="12"/>
          <w:szCs w:val="12"/>
        </w:rPr>
        <w:t>»</w:t>
      </w:r>
      <w:r>
        <w:rPr>
          <w:rFonts w:ascii="Times New Roman" w:eastAsia="Calibri" w:hAnsi="Times New Roman" w:cs="Times New Roman"/>
          <w:bCs/>
          <w:sz w:val="12"/>
          <w:szCs w:val="12"/>
        </w:rPr>
        <w:t>…..……………………………………………………………………………………………………………………</w:t>
      </w:r>
      <w:r>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rsidR="00E02898" w:rsidRDefault="00A80793" w:rsidP="00E0289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E02898">
        <w:rPr>
          <w:rFonts w:ascii="Times New Roman" w:eastAsia="Calibri" w:hAnsi="Times New Roman" w:cs="Times New Roman"/>
          <w:bCs/>
          <w:sz w:val="12"/>
          <w:szCs w:val="12"/>
        </w:rPr>
        <w:t xml:space="preserve"> </w:t>
      </w:r>
      <w:r w:rsidR="00E02898">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w:t>
      </w:r>
      <w:r w:rsidR="00E02898">
        <w:rPr>
          <w:rFonts w:ascii="Times New Roman" w:eastAsia="Calibri" w:hAnsi="Times New Roman" w:cs="Times New Roman"/>
          <w:bCs/>
          <w:sz w:val="12"/>
          <w:szCs w:val="12"/>
        </w:rPr>
        <w:t>45 от «20</w:t>
      </w:r>
      <w:r w:rsidR="00E02898">
        <w:rPr>
          <w:rFonts w:ascii="Times New Roman" w:eastAsia="Calibri" w:hAnsi="Times New Roman" w:cs="Times New Roman"/>
          <w:bCs/>
          <w:sz w:val="12"/>
          <w:szCs w:val="12"/>
        </w:rPr>
        <w:t>» января 2023 года «</w:t>
      </w:r>
      <w:r w:rsidR="00E02898">
        <w:rPr>
          <w:rFonts w:ascii="Times New Roman" w:eastAsia="Calibri" w:hAnsi="Times New Roman" w:cs="Times New Roman"/>
          <w:bCs/>
          <w:sz w:val="12"/>
          <w:szCs w:val="12"/>
        </w:rPr>
        <w:t>О муниципальном звене террито</w:t>
      </w:r>
      <w:r w:rsidR="00E02898" w:rsidRPr="00E02898">
        <w:rPr>
          <w:rFonts w:ascii="Times New Roman" w:eastAsia="Calibri" w:hAnsi="Times New Roman" w:cs="Times New Roman"/>
          <w:bCs/>
          <w:sz w:val="12"/>
          <w:szCs w:val="12"/>
        </w:rPr>
        <w:t>риальной подсистемы единой государственной системы предупреждения и ликвидации чрезвычайных ситуаций на территории мун</w:t>
      </w:r>
      <w:r w:rsidR="00E02898">
        <w:rPr>
          <w:rFonts w:ascii="Times New Roman" w:eastAsia="Calibri" w:hAnsi="Times New Roman" w:cs="Times New Roman"/>
          <w:bCs/>
          <w:sz w:val="12"/>
          <w:szCs w:val="12"/>
        </w:rPr>
        <w:t xml:space="preserve">иципального района Сергиевский </w:t>
      </w:r>
      <w:r w:rsidR="00E02898" w:rsidRPr="00E02898">
        <w:rPr>
          <w:rFonts w:ascii="Times New Roman" w:eastAsia="Calibri" w:hAnsi="Times New Roman" w:cs="Times New Roman"/>
          <w:bCs/>
          <w:sz w:val="12"/>
          <w:szCs w:val="12"/>
        </w:rPr>
        <w:t>Самарской области</w:t>
      </w:r>
      <w:r w:rsidR="00E02898" w:rsidRPr="00A13FBD">
        <w:rPr>
          <w:rFonts w:ascii="Times New Roman" w:eastAsia="Calibri" w:hAnsi="Times New Roman" w:cs="Times New Roman"/>
          <w:bCs/>
          <w:sz w:val="12"/>
          <w:szCs w:val="12"/>
        </w:rPr>
        <w:t>»</w:t>
      </w:r>
      <w:r w:rsidR="00E02898">
        <w:rPr>
          <w:rFonts w:ascii="Times New Roman" w:eastAsia="Calibri" w:hAnsi="Times New Roman" w:cs="Times New Roman"/>
          <w:bCs/>
          <w:sz w:val="12"/>
          <w:szCs w:val="12"/>
        </w:rPr>
        <w:t>…..………………………………………………………………………</w:t>
      </w:r>
      <w:r w:rsidR="00E02898">
        <w:rPr>
          <w:rFonts w:ascii="Times New Roman" w:eastAsia="Calibri" w:hAnsi="Times New Roman" w:cs="Times New Roman"/>
          <w:bCs/>
          <w:sz w:val="12"/>
          <w:szCs w:val="12"/>
        </w:rPr>
        <w:t>….</w:t>
      </w:r>
      <w:r w:rsidR="00E02898">
        <w:rPr>
          <w:rFonts w:ascii="Times New Roman" w:eastAsia="Calibri" w:hAnsi="Times New Roman" w:cs="Times New Roman"/>
          <w:bCs/>
          <w:sz w:val="12"/>
          <w:szCs w:val="12"/>
        </w:rPr>
        <w:t>……3</w:t>
      </w:r>
    </w:p>
    <w:p w:rsidR="00A80793" w:rsidRDefault="00A80793" w:rsidP="009F0341">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A6526E" w:rsidRDefault="00A6526E" w:rsidP="009F0637">
      <w:pPr>
        <w:tabs>
          <w:tab w:val="left" w:pos="6936"/>
        </w:tabs>
        <w:spacing w:after="0" w:line="240" w:lineRule="auto"/>
        <w:ind w:firstLine="284"/>
        <w:jc w:val="both"/>
        <w:rPr>
          <w:rFonts w:ascii="Times New Roman" w:eastAsia="Calibri" w:hAnsi="Times New Roman" w:cs="Times New Roman"/>
          <w:bCs/>
          <w:sz w:val="12"/>
          <w:szCs w:val="12"/>
        </w:rPr>
      </w:pPr>
    </w:p>
    <w:p w:rsidR="00A6526E" w:rsidRDefault="00A6526E" w:rsidP="009F0637">
      <w:pPr>
        <w:tabs>
          <w:tab w:val="left" w:pos="6936"/>
        </w:tabs>
        <w:spacing w:after="0" w:line="240" w:lineRule="auto"/>
        <w:ind w:firstLine="284"/>
        <w:jc w:val="both"/>
        <w:rPr>
          <w:rFonts w:ascii="Times New Roman" w:eastAsia="Calibri" w:hAnsi="Times New Roman" w:cs="Times New Roman"/>
          <w:bCs/>
          <w:sz w:val="12"/>
          <w:szCs w:val="12"/>
        </w:rPr>
      </w:pPr>
    </w:p>
    <w:p w:rsidR="00A6526E" w:rsidRDefault="00A6526E" w:rsidP="009F0637">
      <w:pPr>
        <w:tabs>
          <w:tab w:val="left" w:pos="6936"/>
        </w:tabs>
        <w:spacing w:after="0" w:line="240" w:lineRule="auto"/>
        <w:ind w:firstLine="284"/>
        <w:jc w:val="both"/>
        <w:rPr>
          <w:rFonts w:ascii="Times New Roman" w:eastAsia="Calibri" w:hAnsi="Times New Roman" w:cs="Times New Roman"/>
          <w:bCs/>
          <w:sz w:val="12"/>
          <w:szCs w:val="12"/>
        </w:rPr>
      </w:pPr>
    </w:p>
    <w:p w:rsidR="00A6526E" w:rsidRDefault="00A6526E" w:rsidP="009F0637">
      <w:pPr>
        <w:tabs>
          <w:tab w:val="left" w:pos="6936"/>
        </w:tabs>
        <w:spacing w:after="0" w:line="240" w:lineRule="auto"/>
        <w:ind w:firstLine="284"/>
        <w:jc w:val="both"/>
        <w:rPr>
          <w:rFonts w:ascii="Times New Roman" w:eastAsia="Calibri" w:hAnsi="Times New Roman" w:cs="Times New Roman"/>
          <w:bCs/>
          <w:sz w:val="12"/>
          <w:szCs w:val="12"/>
        </w:rPr>
      </w:pPr>
    </w:p>
    <w:p w:rsidR="00A6526E" w:rsidRDefault="00A6526E" w:rsidP="009F0637">
      <w:pPr>
        <w:tabs>
          <w:tab w:val="left" w:pos="6936"/>
        </w:tabs>
        <w:spacing w:after="0" w:line="240" w:lineRule="auto"/>
        <w:ind w:firstLine="284"/>
        <w:jc w:val="both"/>
        <w:rPr>
          <w:rFonts w:ascii="Times New Roman" w:eastAsia="Calibri" w:hAnsi="Times New Roman" w:cs="Times New Roman"/>
          <w:bCs/>
          <w:sz w:val="12"/>
          <w:szCs w:val="12"/>
        </w:rPr>
      </w:pPr>
    </w:p>
    <w:p w:rsidR="00A6526E" w:rsidRDefault="00A6526E" w:rsidP="009F0637">
      <w:pPr>
        <w:tabs>
          <w:tab w:val="left" w:pos="6936"/>
        </w:tabs>
        <w:spacing w:after="0" w:line="240" w:lineRule="auto"/>
        <w:ind w:firstLine="284"/>
        <w:jc w:val="both"/>
        <w:rPr>
          <w:rFonts w:ascii="Times New Roman" w:eastAsia="Calibri" w:hAnsi="Times New Roman" w:cs="Times New Roman"/>
          <w:bCs/>
          <w:sz w:val="12"/>
          <w:szCs w:val="12"/>
        </w:rPr>
      </w:pPr>
    </w:p>
    <w:p w:rsidR="00D10929" w:rsidRDefault="00D10929" w:rsidP="009F0637">
      <w:pPr>
        <w:tabs>
          <w:tab w:val="left" w:pos="6936"/>
        </w:tabs>
        <w:spacing w:after="0" w:line="240" w:lineRule="auto"/>
        <w:ind w:firstLine="284"/>
        <w:jc w:val="both"/>
        <w:rPr>
          <w:rFonts w:ascii="Times New Roman" w:eastAsia="Calibri" w:hAnsi="Times New Roman" w:cs="Times New Roman"/>
          <w:bCs/>
          <w:sz w:val="12"/>
          <w:szCs w:val="12"/>
        </w:rPr>
      </w:pPr>
    </w:p>
    <w:p w:rsidR="00D10929" w:rsidRDefault="00D10929" w:rsidP="009F0637">
      <w:pPr>
        <w:tabs>
          <w:tab w:val="left" w:pos="6936"/>
        </w:tabs>
        <w:spacing w:after="0" w:line="240" w:lineRule="auto"/>
        <w:ind w:firstLine="284"/>
        <w:jc w:val="both"/>
        <w:rPr>
          <w:rFonts w:ascii="Times New Roman" w:eastAsia="Calibri" w:hAnsi="Times New Roman" w:cs="Times New Roman"/>
          <w:bCs/>
          <w:sz w:val="12"/>
          <w:szCs w:val="12"/>
        </w:rPr>
      </w:pPr>
    </w:p>
    <w:p w:rsidR="00D10929" w:rsidRDefault="00D10929" w:rsidP="009F0637">
      <w:pPr>
        <w:tabs>
          <w:tab w:val="left" w:pos="6936"/>
        </w:tabs>
        <w:spacing w:after="0" w:line="240" w:lineRule="auto"/>
        <w:ind w:firstLine="284"/>
        <w:jc w:val="both"/>
        <w:rPr>
          <w:rFonts w:ascii="Times New Roman" w:eastAsia="Calibri" w:hAnsi="Times New Roman" w:cs="Times New Roman"/>
          <w:bCs/>
          <w:sz w:val="12"/>
          <w:szCs w:val="12"/>
        </w:rPr>
      </w:pPr>
    </w:p>
    <w:p w:rsidR="00D10929" w:rsidRDefault="00D10929" w:rsidP="009F0637">
      <w:pPr>
        <w:tabs>
          <w:tab w:val="left" w:pos="6936"/>
        </w:tabs>
        <w:spacing w:after="0" w:line="240" w:lineRule="auto"/>
        <w:ind w:firstLine="284"/>
        <w:jc w:val="both"/>
        <w:rPr>
          <w:rFonts w:ascii="Times New Roman" w:eastAsia="Calibri" w:hAnsi="Times New Roman" w:cs="Times New Roman"/>
          <w:bCs/>
          <w:sz w:val="12"/>
          <w:szCs w:val="12"/>
        </w:rPr>
      </w:pPr>
    </w:p>
    <w:p w:rsidR="00D10929" w:rsidRDefault="00D10929"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230C64" w:rsidRDefault="00230C64" w:rsidP="009F0637">
      <w:pPr>
        <w:tabs>
          <w:tab w:val="left" w:pos="6936"/>
        </w:tabs>
        <w:spacing w:after="0" w:line="240" w:lineRule="auto"/>
        <w:ind w:firstLine="284"/>
        <w:jc w:val="both"/>
        <w:rPr>
          <w:rFonts w:ascii="Times New Roman" w:eastAsia="Calibri" w:hAnsi="Times New Roman" w:cs="Times New Roman"/>
          <w:bCs/>
          <w:sz w:val="12"/>
          <w:szCs w:val="12"/>
        </w:rPr>
      </w:pPr>
    </w:p>
    <w:p w:rsidR="00230C64" w:rsidRDefault="00230C64" w:rsidP="009F0637">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876CE8" w:rsidRDefault="00876CE8"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A80793" w:rsidRDefault="00A80793" w:rsidP="001D734F">
      <w:pPr>
        <w:spacing w:after="0" w:line="240" w:lineRule="auto"/>
        <w:jc w:val="both"/>
        <w:rPr>
          <w:rFonts w:ascii="Times New Roman" w:eastAsia="Calibri" w:hAnsi="Times New Roman" w:cs="Times New Roman"/>
          <w:bCs/>
          <w:sz w:val="12"/>
          <w:szCs w:val="12"/>
        </w:rPr>
      </w:pPr>
    </w:p>
    <w:p w:rsidR="00E02898" w:rsidRDefault="00E02898" w:rsidP="001D734F">
      <w:pPr>
        <w:spacing w:after="0" w:line="240" w:lineRule="auto"/>
        <w:jc w:val="both"/>
        <w:rPr>
          <w:rFonts w:ascii="Times New Roman" w:eastAsia="Times New Roman" w:hAnsi="Times New Roman" w:cs="Times New Roman"/>
          <w:sz w:val="12"/>
          <w:szCs w:val="12"/>
          <w:lang w:eastAsia="ru-RU"/>
        </w:rPr>
      </w:pPr>
    </w:p>
    <w:p w:rsidR="00441DE1" w:rsidRPr="00441DE1" w:rsidRDefault="00441DE1" w:rsidP="00441DE1">
      <w:pPr>
        <w:spacing w:after="0" w:line="240" w:lineRule="auto"/>
        <w:ind w:firstLine="284"/>
        <w:jc w:val="center"/>
        <w:rPr>
          <w:rFonts w:ascii="Times New Roman" w:eastAsia="Times New Roman" w:hAnsi="Times New Roman" w:cs="Times New Roman"/>
          <w:sz w:val="12"/>
          <w:szCs w:val="12"/>
          <w:lang w:eastAsia="ru-RU"/>
        </w:rPr>
      </w:pPr>
      <w:r w:rsidRPr="00441DE1">
        <w:rPr>
          <w:rFonts w:ascii="Times New Roman" w:eastAsia="Times New Roman" w:hAnsi="Times New Roman" w:cs="Times New Roman"/>
          <w:sz w:val="12"/>
          <w:szCs w:val="12"/>
          <w:lang w:eastAsia="ru-RU"/>
        </w:rPr>
        <w:lastRenderedPageBreak/>
        <w:t>Администрация</w:t>
      </w:r>
    </w:p>
    <w:p w:rsidR="00441DE1" w:rsidRPr="00441DE1" w:rsidRDefault="00441DE1" w:rsidP="00441DE1">
      <w:pPr>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сельского поселения </w:t>
      </w:r>
      <w:r w:rsidRPr="00441DE1">
        <w:rPr>
          <w:rFonts w:ascii="Times New Roman" w:eastAsia="Times New Roman" w:hAnsi="Times New Roman" w:cs="Times New Roman"/>
          <w:sz w:val="12"/>
          <w:szCs w:val="12"/>
          <w:lang w:eastAsia="ru-RU"/>
        </w:rPr>
        <w:t>Сергиевск</w:t>
      </w:r>
    </w:p>
    <w:p w:rsidR="00441DE1" w:rsidRPr="00441DE1" w:rsidRDefault="00441DE1" w:rsidP="00441DE1">
      <w:pPr>
        <w:spacing w:after="0" w:line="240" w:lineRule="auto"/>
        <w:ind w:firstLine="284"/>
        <w:jc w:val="center"/>
        <w:rPr>
          <w:rFonts w:ascii="Times New Roman" w:eastAsia="Times New Roman" w:hAnsi="Times New Roman" w:cs="Times New Roman"/>
          <w:sz w:val="12"/>
          <w:szCs w:val="12"/>
          <w:lang w:eastAsia="ru-RU"/>
        </w:rPr>
      </w:pPr>
      <w:r w:rsidRPr="00441DE1">
        <w:rPr>
          <w:rFonts w:ascii="Times New Roman" w:eastAsia="Times New Roman" w:hAnsi="Times New Roman" w:cs="Times New Roman"/>
          <w:sz w:val="12"/>
          <w:szCs w:val="12"/>
          <w:lang w:eastAsia="ru-RU"/>
        </w:rPr>
        <w:t>муниципального района Сергиевский</w:t>
      </w:r>
    </w:p>
    <w:p w:rsidR="00441DE1" w:rsidRPr="00441DE1" w:rsidRDefault="00441DE1" w:rsidP="00441DE1">
      <w:pPr>
        <w:spacing w:after="0" w:line="240" w:lineRule="auto"/>
        <w:ind w:firstLine="284"/>
        <w:jc w:val="center"/>
        <w:rPr>
          <w:rFonts w:ascii="Times New Roman" w:eastAsia="Times New Roman" w:hAnsi="Times New Roman" w:cs="Times New Roman"/>
          <w:sz w:val="12"/>
          <w:szCs w:val="12"/>
          <w:lang w:eastAsia="ru-RU"/>
        </w:rPr>
      </w:pPr>
      <w:r w:rsidRPr="00441DE1">
        <w:rPr>
          <w:rFonts w:ascii="Times New Roman" w:eastAsia="Times New Roman" w:hAnsi="Times New Roman" w:cs="Times New Roman"/>
          <w:sz w:val="12"/>
          <w:szCs w:val="12"/>
          <w:lang w:eastAsia="ru-RU"/>
        </w:rPr>
        <w:t>Самарской области</w:t>
      </w:r>
    </w:p>
    <w:p w:rsidR="00441DE1" w:rsidRPr="00441DE1" w:rsidRDefault="00441DE1" w:rsidP="00441DE1">
      <w:pPr>
        <w:spacing w:after="0" w:line="240" w:lineRule="auto"/>
        <w:ind w:firstLine="284"/>
        <w:jc w:val="center"/>
        <w:rPr>
          <w:rFonts w:ascii="Times New Roman" w:eastAsia="Times New Roman" w:hAnsi="Times New Roman" w:cs="Times New Roman"/>
          <w:sz w:val="12"/>
          <w:szCs w:val="12"/>
          <w:lang w:eastAsia="ru-RU"/>
        </w:rPr>
      </w:pPr>
      <w:r w:rsidRPr="00441DE1">
        <w:rPr>
          <w:rFonts w:ascii="Times New Roman" w:eastAsia="Times New Roman" w:hAnsi="Times New Roman" w:cs="Times New Roman"/>
          <w:sz w:val="12"/>
          <w:szCs w:val="12"/>
          <w:lang w:eastAsia="ru-RU"/>
        </w:rPr>
        <w:t>ПОСТАНОВЛЕНИЕ</w:t>
      </w:r>
    </w:p>
    <w:p w:rsidR="00270232" w:rsidRDefault="00441DE1" w:rsidP="00441DE1">
      <w:pPr>
        <w:spacing w:after="0" w:line="240" w:lineRule="auto"/>
        <w:ind w:firstLine="284"/>
        <w:rPr>
          <w:rFonts w:ascii="Times New Roman" w:eastAsia="Times New Roman" w:hAnsi="Times New Roman" w:cs="Times New Roman"/>
          <w:sz w:val="12"/>
          <w:szCs w:val="12"/>
          <w:lang w:eastAsia="ru-RU"/>
        </w:rPr>
      </w:pPr>
      <w:r w:rsidRPr="00441DE1">
        <w:rPr>
          <w:rFonts w:ascii="Times New Roman" w:eastAsia="Times New Roman" w:hAnsi="Times New Roman" w:cs="Times New Roman"/>
          <w:sz w:val="12"/>
          <w:szCs w:val="12"/>
          <w:lang w:eastAsia="ru-RU"/>
        </w:rPr>
        <w:t xml:space="preserve">«20» января  2023 г. </w:t>
      </w:r>
      <w:r>
        <w:rPr>
          <w:rFonts w:ascii="Times New Roman" w:eastAsia="Times New Roman" w:hAnsi="Times New Roman" w:cs="Times New Roman"/>
          <w:sz w:val="12"/>
          <w:szCs w:val="12"/>
          <w:lang w:eastAsia="ru-RU"/>
        </w:rPr>
        <w:t xml:space="preserve">                                                                                                                                                                                                        №</w:t>
      </w:r>
      <w:r w:rsidRPr="00441DE1">
        <w:rPr>
          <w:rFonts w:ascii="Times New Roman" w:eastAsia="Times New Roman" w:hAnsi="Times New Roman" w:cs="Times New Roman"/>
          <w:sz w:val="12"/>
          <w:szCs w:val="12"/>
          <w:lang w:eastAsia="ru-RU"/>
        </w:rPr>
        <w:t>4</w:t>
      </w:r>
    </w:p>
    <w:p w:rsidR="00441DE1" w:rsidRPr="00441DE1" w:rsidRDefault="00441DE1" w:rsidP="00441DE1">
      <w:pPr>
        <w:spacing w:after="0" w:line="240" w:lineRule="auto"/>
        <w:ind w:firstLine="284"/>
        <w:jc w:val="center"/>
        <w:rPr>
          <w:rFonts w:ascii="Times New Roman" w:eastAsia="Times New Roman" w:hAnsi="Times New Roman" w:cs="Times New Roman"/>
          <w:sz w:val="12"/>
          <w:szCs w:val="12"/>
          <w:lang w:eastAsia="ru-RU"/>
        </w:rPr>
      </w:pPr>
      <w:r w:rsidRPr="00441DE1">
        <w:rPr>
          <w:rFonts w:ascii="Times New Roman" w:eastAsia="Times New Roman" w:hAnsi="Times New Roman" w:cs="Times New Roman"/>
          <w:sz w:val="12"/>
          <w:szCs w:val="12"/>
          <w:lang w:eastAsia="ru-RU"/>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63:31:0702028:15, площадью 1283 </w:t>
      </w:r>
      <w:proofErr w:type="spellStart"/>
      <w:r w:rsidRPr="00441DE1">
        <w:rPr>
          <w:rFonts w:ascii="Times New Roman" w:eastAsia="Times New Roman" w:hAnsi="Times New Roman" w:cs="Times New Roman"/>
          <w:sz w:val="12"/>
          <w:szCs w:val="12"/>
          <w:lang w:eastAsia="ru-RU"/>
        </w:rPr>
        <w:t>кв.м</w:t>
      </w:r>
      <w:proofErr w:type="spellEnd"/>
      <w:r w:rsidRPr="00441DE1">
        <w:rPr>
          <w:rFonts w:ascii="Times New Roman" w:eastAsia="Times New Roman" w:hAnsi="Times New Roman" w:cs="Times New Roman"/>
          <w:sz w:val="12"/>
          <w:szCs w:val="12"/>
          <w:lang w:eastAsia="ru-RU"/>
        </w:rPr>
        <w:t>., расположенного по адресу: Самарская область, район Сергиевский, с. Сергиевск, ул. Ленина, дом 30</w:t>
      </w:r>
    </w:p>
    <w:p w:rsidR="00441DE1" w:rsidRPr="00441DE1" w:rsidRDefault="00441DE1" w:rsidP="00441DE1">
      <w:pPr>
        <w:spacing w:after="0" w:line="240" w:lineRule="auto"/>
        <w:ind w:firstLine="284"/>
        <w:jc w:val="both"/>
        <w:rPr>
          <w:rFonts w:ascii="Times New Roman" w:eastAsia="Times New Roman" w:hAnsi="Times New Roman" w:cs="Times New Roman"/>
          <w:sz w:val="12"/>
          <w:szCs w:val="12"/>
          <w:lang w:eastAsia="ru-RU"/>
        </w:rPr>
      </w:pPr>
      <w:r w:rsidRPr="00441DE1">
        <w:rPr>
          <w:rFonts w:ascii="Times New Roman" w:eastAsia="Times New Roman" w:hAnsi="Times New Roman" w:cs="Times New Roman"/>
          <w:sz w:val="12"/>
          <w:szCs w:val="12"/>
          <w:lang w:eastAsia="ru-RU"/>
        </w:rPr>
        <w:t xml:space="preserve">Рассмотрев заявление </w:t>
      </w:r>
      <w:proofErr w:type="spellStart"/>
      <w:r w:rsidRPr="00441DE1">
        <w:rPr>
          <w:rFonts w:ascii="Times New Roman" w:eastAsia="Times New Roman" w:hAnsi="Times New Roman" w:cs="Times New Roman"/>
          <w:sz w:val="12"/>
          <w:szCs w:val="12"/>
          <w:lang w:eastAsia="ru-RU"/>
        </w:rPr>
        <w:t>Хуснутдиновой</w:t>
      </w:r>
      <w:proofErr w:type="spellEnd"/>
      <w:r w:rsidRPr="00441DE1">
        <w:rPr>
          <w:rFonts w:ascii="Times New Roman" w:eastAsia="Times New Roman" w:hAnsi="Times New Roman" w:cs="Times New Roman"/>
          <w:sz w:val="12"/>
          <w:szCs w:val="12"/>
          <w:lang w:eastAsia="ru-RU"/>
        </w:rPr>
        <w:t xml:space="preserve"> </w:t>
      </w:r>
      <w:proofErr w:type="spellStart"/>
      <w:r w:rsidRPr="00441DE1">
        <w:rPr>
          <w:rFonts w:ascii="Times New Roman" w:eastAsia="Times New Roman" w:hAnsi="Times New Roman" w:cs="Times New Roman"/>
          <w:sz w:val="12"/>
          <w:szCs w:val="12"/>
          <w:lang w:eastAsia="ru-RU"/>
        </w:rPr>
        <w:t>Минзиян</w:t>
      </w:r>
      <w:proofErr w:type="spellEnd"/>
      <w:r w:rsidRPr="00441DE1">
        <w:rPr>
          <w:rFonts w:ascii="Times New Roman" w:eastAsia="Times New Roman" w:hAnsi="Times New Roman" w:cs="Times New Roman"/>
          <w:sz w:val="12"/>
          <w:szCs w:val="12"/>
          <w:lang w:eastAsia="ru-RU"/>
        </w:rPr>
        <w:t xml:space="preserve"> </w:t>
      </w:r>
      <w:proofErr w:type="spellStart"/>
      <w:r w:rsidRPr="00441DE1">
        <w:rPr>
          <w:rFonts w:ascii="Times New Roman" w:eastAsia="Times New Roman" w:hAnsi="Times New Roman" w:cs="Times New Roman"/>
          <w:sz w:val="12"/>
          <w:szCs w:val="12"/>
          <w:lang w:eastAsia="ru-RU"/>
        </w:rPr>
        <w:t>Салиховны</w:t>
      </w:r>
      <w:proofErr w:type="spellEnd"/>
      <w:r w:rsidRPr="00441DE1">
        <w:rPr>
          <w:rFonts w:ascii="Times New Roman" w:eastAsia="Times New Roman" w:hAnsi="Times New Roman" w:cs="Times New Roman"/>
          <w:sz w:val="12"/>
          <w:szCs w:val="12"/>
          <w:lang w:eastAsia="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Сергиевск муниципального район</w:t>
      </w:r>
      <w:r>
        <w:rPr>
          <w:rFonts w:ascii="Times New Roman" w:eastAsia="Times New Roman" w:hAnsi="Times New Roman" w:cs="Times New Roman"/>
          <w:sz w:val="12"/>
          <w:szCs w:val="12"/>
          <w:lang w:eastAsia="ru-RU"/>
        </w:rPr>
        <w:t>а Сергиевский Самарской области</w:t>
      </w:r>
    </w:p>
    <w:p w:rsidR="00441DE1" w:rsidRPr="00441DE1" w:rsidRDefault="00441DE1" w:rsidP="00441DE1">
      <w:pPr>
        <w:spacing w:after="0" w:line="240" w:lineRule="auto"/>
        <w:ind w:firstLine="284"/>
        <w:jc w:val="both"/>
        <w:rPr>
          <w:rFonts w:ascii="Times New Roman" w:eastAsia="Times New Roman" w:hAnsi="Times New Roman" w:cs="Times New Roman"/>
          <w:sz w:val="12"/>
          <w:szCs w:val="12"/>
          <w:lang w:eastAsia="ru-RU"/>
        </w:rPr>
      </w:pPr>
      <w:r w:rsidRPr="00441DE1">
        <w:rPr>
          <w:rFonts w:ascii="Times New Roman" w:eastAsia="Times New Roman" w:hAnsi="Times New Roman" w:cs="Times New Roman"/>
          <w:sz w:val="12"/>
          <w:szCs w:val="12"/>
          <w:lang w:eastAsia="ru-RU"/>
        </w:rPr>
        <w:t>ПОСТАНОВЛЯЕТ:</w:t>
      </w:r>
    </w:p>
    <w:p w:rsidR="00441DE1" w:rsidRPr="00441DE1" w:rsidRDefault="00441DE1" w:rsidP="00441DE1">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w:t>
      </w:r>
      <w:r w:rsidRPr="00441DE1">
        <w:rPr>
          <w:rFonts w:ascii="Times New Roman" w:eastAsia="Times New Roman" w:hAnsi="Times New Roman" w:cs="Times New Roman"/>
          <w:sz w:val="12"/>
          <w:szCs w:val="12"/>
          <w:lang w:eastAsia="ru-RU"/>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63:31:0702028:15, площадью 1283 </w:t>
      </w:r>
      <w:proofErr w:type="spellStart"/>
      <w:r w:rsidRPr="00441DE1">
        <w:rPr>
          <w:rFonts w:ascii="Times New Roman" w:eastAsia="Times New Roman" w:hAnsi="Times New Roman" w:cs="Times New Roman"/>
          <w:sz w:val="12"/>
          <w:szCs w:val="12"/>
          <w:lang w:eastAsia="ru-RU"/>
        </w:rPr>
        <w:t>кв.м</w:t>
      </w:r>
      <w:proofErr w:type="spellEnd"/>
      <w:r w:rsidRPr="00441DE1">
        <w:rPr>
          <w:rFonts w:ascii="Times New Roman" w:eastAsia="Times New Roman" w:hAnsi="Times New Roman" w:cs="Times New Roman"/>
          <w:sz w:val="12"/>
          <w:szCs w:val="12"/>
          <w:lang w:eastAsia="ru-RU"/>
        </w:rPr>
        <w:t xml:space="preserve">., расположенного по адресу: Самарская область, район Сергиевский, </w:t>
      </w:r>
      <w:proofErr w:type="spellStart"/>
      <w:r w:rsidRPr="00441DE1">
        <w:rPr>
          <w:rFonts w:ascii="Times New Roman" w:eastAsia="Times New Roman" w:hAnsi="Times New Roman" w:cs="Times New Roman"/>
          <w:sz w:val="12"/>
          <w:szCs w:val="12"/>
          <w:lang w:eastAsia="ru-RU"/>
        </w:rPr>
        <w:t>с</w:t>
      </w:r>
      <w:proofErr w:type="gramStart"/>
      <w:r w:rsidRPr="00441DE1">
        <w:rPr>
          <w:rFonts w:ascii="Times New Roman" w:eastAsia="Times New Roman" w:hAnsi="Times New Roman" w:cs="Times New Roman"/>
          <w:sz w:val="12"/>
          <w:szCs w:val="12"/>
          <w:lang w:eastAsia="ru-RU"/>
        </w:rPr>
        <w:t>.С</w:t>
      </w:r>
      <w:proofErr w:type="gramEnd"/>
      <w:r w:rsidRPr="00441DE1">
        <w:rPr>
          <w:rFonts w:ascii="Times New Roman" w:eastAsia="Times New Roman" w:hAnsi="Times New Roman" w:cs="Times New Roman"/>
          <w:sz w:val="12"/>
          <w:szCs w:val="12"/>
          <w:lang w:eastAsia="ru-RU"/>
        </w:rPr>
        <w:t>ергиевск</w:t>
      </w:r>
      <w:proofErr w:type="spellEnd"/>
      <w:r w:rsidRPr="00441DE1">
        <w:rPr>
          <w:rFonts w:ascii="Times New Roman" w:eastAsia="Times New Roman" w:hAnsi="Times New Roman" w:cs="Times New Roman"/>
          <w:sz w:val="12"/>
          <w:szCs w:val="12"/>
          <w:lang w:eastAsia="ru-RU"/>
        </w:rPr>
        <w:t xml:space="preserve">, </w:t>
      </w:r>
      <w:proofErr w:type="spellStart"/>
      <w:r w:rsidRPr="00441DE1">
        <w:rPr>
          <w:rFonts w:ascii="Times New Roman" w:eastAsia="Times New Roman" w:hAnsi="Times New Roman" w:cs="Times New Roman"/>
          <w:sz w:val="12"/>
          <w:szCs w:val="12"/>
          <w:lang w:eastAsia="ru-RU"/>
        </w:rPr>
        <w:t>ул.Ленина</w:t>
      </w:r>
      <w:proofErr w:type="spellEnd"/>
      <w:r w:rsidRPr="00441DE1">
        <w:rPr>
          <w:rFonts w:ascii="Times New Roman" w:eastAsia="Times New Roman" w:hAnsi="Times New Roman" w:cs="Times New Roman"/>
          <w:sz w:val="12"/>
          <w:szCs w:val="12"/>
          <w:lang w:eastAsia="ru-RU"/>
        </w:rPr>
        <w:t xml:space="preserve">, дом 30, с установлением следующих значений параметров: </w:t>
      </w:r>
    </w:p>
    <w:p w:rsidR="00441DE1" w:rsidRPr="00441DE1" w:rsidRDefault="00441DE1" w:rsidP="00441DE1">
      <w:pPr>
        <w:spacing w:after="0" w:line="240" w:lineRule="auto"/>
        <w:ind w:firstLine="284"/>
        <w:jc w:val="both"/>
        <w:rPr>
          <w:rFonts w:ascii="Times New Roman" w:eastAsia="Times New Roman" w:hAnsi="Times New Roman" w:cs="Times New Roman"/>
          <w:sz w:val="12"/>
          <w:szCs w:val="12"/>
          <w:lang w:eastAsia="ru-RU"/>
        </w:rPr>
      </w:pPr>
      <w:r w:rsidRPr="00441DE1">
        <w:rPr>
          <w:rFonts w:ascii="Times New Roman" w:eastAsia="Times New Roman" w:hAnsi="Times New Roman" w:cs="Times New Roman"/>
          <w:sz w:val="12"/>
          <w:szCs w:val="12"/>
          <w:lang w:eastAsia="ru-RU"/>
        </w:rPr>
        <w:t>- уменьшение минимального отступа от границы земельного участка до отдельно стоящих зданий с 3 метров до 0 метра;</w:t>
      </w:r>
    </w:p>
    <w:p w:rsidR="00441DE1" w:rsidRPr="00441DE1" w:rsidRDefault="00441DE1" w:rsidP="00441DE1">
      <w:pPr>
        <w:spacing w:after="0" w:line="240" w:lineRule="auto"/>
        <w:ind w:firstLine="284"/>
        <w:jc w:val="both"/>
        <w:rPr>
          <w:rFonts w:ascii="Times New Roman" w:eastAsia="Times New Roman" w:hAnsi="Times New Roman" w:cs="Times New Roman"/>
          <w:sz w:val="12"/>
          <w:szCs w:val="12"/>
          <w:lang w:eastAsia="ru-RU"/>
        </w:rPr>
      </w:pPr>
      <w:r w:rsidRPr="00441DE1">
        <w:rPr>
          <w:rFonts w:ascii="Times New Roman" w:eastAsia="Times New Roman" w:hAnsi="Times New Roman" w:cs="Times New Roman"/>
          <w:sz w:val="12"/>
          <w:szCs w:val="12"/>
          <w:lang w:eastAsia="ru-RU"/>
        </w:rPr>
        <w:t>- уменьшение минимального отступа от границы земельного участка до отдельно стоящих строений и сооружений с 3 метров до 0 метра.</w:t>
      </w:r>
    </w:p>
    <w:p w:rsidR="00441DE1" w:rsidRPr="00441DE1" w:rsidRDefault="00441DE1" w:rsidP="00441DE1">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w:t>
      </w:r>
      <w:r w:rsidRPr="00441DE1">
        <w:rPr>
          <w:rFonts w:ascii="Times New Roman" w:eastAsia="Times New Roman" w:hAnsi="Times New Roman" w:cs="Times New Roman"/>
          <w:sz w:val="12"/>
          <w:szCs w:val="12"/>
          <w:lang w:eastAsia="ru-RU"/>
        </w:rPr>
        <w:t>При определении предельных параметров разрешенного строительства, реконструкции  объектов капитального строительства, не указанных в пункте 1 настоящего  Постановления,  применять  значения, установленные действующими градостроительными регламентами.</w:t>
      </w:r>
    </w:p>
    <w:p w:rsidR="00441DE1" w:rsidRPr="00441DE1" w:rsidRDefault="00441DE1" w:rsidP="00441DE1">
      <w:pPr>
        <w:spacing w:after="0" w:line="240" w:lineRule="auto"/>
        <w:ind w:firstLine="284"/>
        <w:jc w:val="both"/>
        <w:rPr>
          <w:rFonts w:ascii="Times New Roman" w:eastAsia="Times New Roman" w:hAnsi="Times New Roman" w:cs="Times New Roman"/>
          <w:sz w:val="12"/>
          <w:szCs w:val="12"/>
          <w:lang w:eastAsia="ru-RU"/>
        </w:rPr>
      </w:pPr>
      <w:r w:rsidRPr="00441DE1">
        <w:rPr>
          <w:rFonts w:ascii="Times New Roman" w:eastAsia="Times New Roman" w:hAnsi="Times New Roman" w:cs="Times New Roman"/>
          <w:sz w:val="12"/>
          <w:szCs w:val="12"/>
          <w:lang w:eastAsia="ru-RU"/>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441DE1" w:rsidRPr="00441DE1" w:rsidRDefault="00441DE1" w:rsidP="00441DE1">
      <w:pPr>
        <w:spacing w:after="0" w:line="240" w:lineRule="auto"/>
        <w:ind w:firstLine="284"/>
        <w:jc w:val="both"/>
        <w:rPr>
          <w:rFonts w:ascii="Times New Roman" w:eastAsia="Times New Roman" w:hAnsi="Times New Roman" w:cs="Times New Roman"/>
          <w:sz w:val="12"/>
          <w:szCs w:val="12"/>
          <w:lang w:eastAsia="ru-RU"/>
        </w:rPr>
      </w:pPr>
      <w:r w:rsidRPr="00441DE1">
        <w:rPr>
          <w:rFonts w:ascii="Times New Roman" w:eastAsia="Times New Roman" w:hAnsi="Times New Roman" w:cs="Times New Roman"/>
          <w:sz w:val="12"/>
          <w:szCs w:val="12"/>
          <w:lang w:eastAsia="ru-RU"/>
        </w:rPr>
        <w:t xml:space="preserve">4. Настоящее Постановление вступает в силу со дня его официального опубликования. </w:t>
      </w:r>
    </w:p>
    <w:p w:rsidR="00441DE1" w:rsidRPr="00441DE1" w:rsidRDefault="00441DE1" w:rsidP="00441DE1">
      <w:pPr>
        <w:spacing w:after="0" w:line="240" w:lineRule="auto"/>
        <w:ind w:firstLine="284"/>
        <w:jc w:val="both"/>
        <w:rPr>
          <w:rFonts w:ascii="Times New Roman" w:eastAsia="Times New Roman" w:hAnsi="Times New Roman" w:cs="Times New Roman"/>
          <w:sz w:val="12"/>
          <w:szCs w:val="12"/>
          <w:lang w:eastAsia="ru-RU"/>
        </w:rPr>
      </w:pPr>
      <w:r w:rsidRPr="00441DE1">
        <w:rPr>
          <w:rFonts w:ascii="Times New Roman" w:eastAsia="Times New Roman" w:hAnsi="Times New Roman" w:cs="Times New Roman"/>
          <w:sz w:val="12"/>
          <w:szCs w:val="12"/>
          <w:lang w:eastAsia="ru-RU"/>
        </w:rPr>
        <w:t xml:space="preserve">5. </w:t>
      </w:r>
      <w:proofErr w:type="gramStart"/>
      <w:r w:rsidRPr="00441DE1">
        <w:rPr>
          <w:rFonts w:ascii="Times New Roman" w:eastAsia="Times New Roman" w:hAnsi="Times New Roman" w:cs="Times New Roman"/>
          <w:sz w:val="12"/>
          <w:szCs w:val="12"/>
          <w:lang w:eastAsia="ru-RU"/>
        </w:rPr>
        <w:t>Контроль за</w:t>
      </w:r>
      <w:proofErr w:type="gramEnd"/>
      <w:r w:rsidRPr="00441DE1">
        <w:rPr>
          <w:rFonts w:ascii="Times New Roman" w:eastAsia="Times New Roman" w:hAnsi="Times New Roman" w:cs="Times New Roman"/>
          <w:sz w:val="12"/>
          <w:szCs w:val="12"/>
          <w:lang w:eastAsia="ru-RU"/>
        </w:rPr>
        <w:t xml:space="preserve"> выполнением настоящего По</w:t>
      </w:r>
      <w:r>
        <w:rPr>
          <w:rFonts w:ascii="Times New Roman" w:eastAsia="Times New Roman" w:hAnsi="Times New Roman" w:cs="Times New Roman"/>
          <w:sz w:val="12"/>
          <w:szCs w:val="12"/>
          <w:lang w:eastAsia="ru-RU"/>
        </w:rPr>
        <w:t xml:space="preserve">становления оставляю за собой. </w:t>
      </w:r>
    </w:p>
    <w:p w:rsidR="00441DE1" w:rsidRPr="00441DE1" w:rsidRDefault="00441DE1" w:rsidP="00441DE1">
      <w:pPr>
        <w:spacing w:after="0" w:line="240" w:lineRule="auto"/>
        <w:ind w:firstLine="284"/>
        <w:jc w:val="right"/>
        <w:rPr>
          <w:rFonts w:ascii="Times New Roman" w:eastAsia="Times New Roman" w:hAnsi="Times New Roman" w:cs="Times New Roman"/>
          <w:sz w:val="12"/>
          <w:szCs w:val="12"/>
          <w:lang w:eastAsia="ru-RU"/>
        </w:rPr>
      </w:pPr>
      <w:r w:rsidRPr="00441DE1">
        <w:rPr>
          <w:rFonts w:ascii="Times New Roman" w:eastAsia="Times New Roman" w:hAnsi="Times New Roman" w:cs="Times New Roman"/>
          <w:sz w:val="12"/>
          <w:szCs w:val="12"/>
          <w:lang w:eastAsia="ru-RU"/>
        </w:rPr>
        <w:t>Глава   сельского поселения Сергиевск</w:t>
      </w:r>
    </w:p>
    <w:p w:rsidR="00441DE1" w:rsidRDefault="00441DE1" w:rsidP="00441DE1">
      <w:pPr>
        <w:spacing w:after="0" w:line="240" w:lineRule="auto"/>
        <w:ind w:firstLine="284"/>
        <w:jc w:val="right"/>
        <w:rPr>
          <w:rFonts w:ascii="Times New Roman" w:eastAsia="Times New Roman" w:hAnsi="Times New Roman" w:cs="Times New Roman"/>
          <w:sz w:val="12"/>
          <w:szCs w:val="12"/>
          <w:lang w:eastAsia="ru-RU"/>
        </w:rPr>
      </w:pPr>
      <w:r w:rsidRPr="00441DE1">
        <w:rPr>
          <w:rFonts w:ascii="Times New Roman" w:eastAsia="Times New Roman" w:hAnsi="Times New Roman" w:cs="Times New Roman"/>
          <w:sz w:val="12"/>
          <w:szCs w:val="12"/>
          <w:lang w:eastAsia="ru-RU"/>
        </w:rPr>
        <w:t xml:space="preserve">муниципального района Сергиевский                          </w:t>
      </w:r>
    </w:p>
    <w:p w:rsidR="00441DE1" w:rsidRDefault="00441DE1" w:rsidP="00441DE1">
      <w:pPr>
        <w:spacing w:after="0" w:line="240" w:lineRule="auto"/>
        <w:ind w:firstLine="284"/>
        <w:jc w:val="right"/>
        <w:rPr>
          <w:rFonts w:ascii="Times New Roman" w:eastAsia="Times New Roman" w:hAnsi="Times New Roman" w:cs="Times New Roman"/>
          <w:sz w:val="12"/>
          <w:szCs w:val="12"/>
          <w:lang w:eastAsia="ru-RU"/>
        </w:rPr>
      </w:pPr>
      <w:r w:rsidRPr="00441DE1">
        <w:rPr>
          <w:rFonts w:ascii="Times New Roman" w:eastAsia="Times New Roman" w:hAnsi="Times New Roman" w:cs="Times New Roman"/>
          <w:sz w:val="12"/>
          <w:szCs w:val="12"/>
          <w:lang w:eastAsia="ru-RU"/>
        </w:rPr>
        <w:t xml:space="preserve">                   </w:t>
      </w:r>
      <w:proofErr w:type="spellStart"/>
      <w:r w:rsidRPr="00441DE1">
        <w:rPr>
          <w:rFonts w:ascii="Times New Roman" w:eastAsia="Times New Roman" w:hAnsi="Times New Roman" w:cs="Times New Roman"/>
          <w:sz w:val="12"/>
          <w:szCs w:val="12"/>
          <w:lang w:eastAsia="ru-RU"/>
        </w:rPr>
        <w:t>М.М.Арчибасов</w:t>
      </w:r>
      <w:proofErr w:type="spellEnd"/>
    </w:p>
    <w:p w:rsidR="00441DE1" w:rsidRDefault="00441DE1" w:rsidP="00441DE1">
      <w:pPr>
        <w:spacing w:after="0" w:line="240" w:lineRule="auto"/>
        <w:ind w:firstLine="284"/>
        <w:jc w:val="right"/>
        <w:rPr>
          <w:rFonts w:ascii="Times New Roman" w:eastAsia="Times New Roman" w:hAnsi="Times New Roman" w:cs="Times New Roman"/>
          <w:sz w:val="12"/>
          <w:szCs w:val="12"/>
          <w:lang w:eastAsia="ru-RU"/>
        </w:rPr>
      </w:pPr>
    </w:p>
    <w:p w:rsidR="00441DE1" w:rsidRPr="00441DE1" w:rsidRDefault="00441DE1" w:rsidP="00441DE1">
      <w:pPr>
        <w:spacing w:after="0" w:line="240" w:lineRule="auto"/>
        <w:ind w:firstLine="284"/>
        <w:jc w:val="center"/>
        <w:rPr>
          <w:rFonts w:ascii="Times New Roman" w:eastAsia="Times New Roman" w:hAnsi="Times New Roman" w:cs="Times New Roman"/>
          <w:sz w:val="12"/>
          <w:szCs w:val="12"/>
          <w:lang w:eastAsia="ru-RU"/>
        </w:rPr>
      </w:pPr>
      <w:r w:rsidRPr="00441DE1">
        <w:rPr>
          <w:rFonts w:ascii="Times New Roman" w:eastAsia="Times New Roman" w:hAnsi="Times New Roman" w:cs="Times New Roman"/>
          <w:sz w:val="12"/>
          <w:szCs w:val="12"/>
          <w:lang w:eastAsia="ru-RU"/>
        </w:rPr>
        <w:t>Администрация</w:t>
      </w:r>
    </w:p>
    <w:p w:rsidR="00441DE1" w:rsidRPr="00441DE1" w:rsidRDefault="00441DE1" w:rsidP="00441DE1">
      <w:pPr>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муниципального района </w:t>
      </w:r>
      <w:r w:rsidRPr="00441DE1">
        <w:rPr>
          <w:rFonts w:ascii="Times New Roman" w:eastAsia="Times New Roman" w:hAnsi="Times New Roman" w:cs="Times New Roman"/>
          <w:sz w:val="12"/>
          <w:szCs w:val="12"/>
          <w:lang w:eastAsia="ru-RU"/>
        </w:rPr>
        <w:t>Сергиевский</w:t>
      </w:r>
    </w:p>
    <w:p w:rsidR="00441DE1" w:rsidRPr="00441DE1" w:rsidRDefault="00441DE1" w:rsidP="00441DE1">
      <w:pPr>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Самарской области</w:t>
      </w:r>
    </w:p>
    <w:p w:rsidR="00441DE1" w:rsidRPr="00441DE1" w:rsidRDefault="00441DE1" w:rsidP="00441DE1">
      <w:pPr>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ПОСТАНОВЛЕНИЕ</w:t>
      </w:r>
    </w:p>
    <w:p w:rsidR="00441DE1" w:rsidRDefault="00441DE1" w:rsidP="00441DE1">
      <w:pPr>
        <w:spacing w:after="0" w:line="240" w:lineRule="auto"/>
        <w:ind w:firstLine="284"/>
        <w:rPr>
          <w:rFonts w:ascii="Times New Roman" w:eastAsia="Times New Roman" w:hAnsi="Times New Roman" w:cs="Times New Roman"/>
          <w:sz w:val="12"/>
          <w:szCs w:val="12"/>
          <w:lang w:eastAsia="ru-RU"/>
        </w:rPr>
      </w:pPr>
      <w:r w:rsidRPr="00441DE1">
        <w:rPr>
          <w:rFonts w:ascii="Times New Roman" w:eastAsia="Times New Roman" w:hAnsi="Times New Roman" w:cs="Times New Roman"/>
          <w:sz w:val="12"/>
          <w:szCs w:val="12"/>
          <w:lang w:eastAsia="ru-RU"/>
        </w:rPr>
        <w:t>«17» января 2023г.</w:t>
      </w:r>
      <w:r>
        <w:rPr>
          <w:rFonts w:ascii="Times New Roman" w:eastAsia="Times New Roman" w:hAnsi="Times New Roman" w:cs="Times New Roman"/>
          <w:sz w:val="12"/>
          <w:szCs w:val="12"/>
          <w:lang w:eastAsia="ru-RU"/>
        </w:rPr>
        <w:t xml:space="preserve">                                                                                                                                                                                                         </w:t>
      </w:r>
      <w:r w:rsidRPr="00441DE1">
        <w:rPr>
          <w:rFonts w:ascii="Times New Roman" w:eastAsia="Times New Roman" w:hAnsi="Times New Roman" w:cs="Times New Roman"/>
          <w:sz w:val="12"/>
          <w:szCs w:val="12"/>
          <w:lang w:eastAsia="ru-RU"/>
        </w:rPr>
        <w:t>№25</w:t>
      </w:r>
    </w:p>
    <w:p w:rsidR="00441DE1" w:rsidRDefault="00441DE1" w:rsidP="00441DE1">
      <w:pPr>
        <w:spacing w:after="0" w:line="240" w:lineRule="auto"/>
        <w:ind w:firstLine="284"/>
        <w:jc w:val="center"/>
        <w:rPr>
          <w:rFonts w:ascii="Times New Roman" w:eastAsia="Times New Roman" w:hAnsi="Times New Roman" w:cs="Times New Roman"/>
          <w:sz w:val="12"/>
          <w:szCs w:val="12"/>
          <w:lang w:eastAsia="ru-RU"/>
        </w:rPr>
      </w:pPr>
      <w:proofErr w:type="gramStart"/>
      <w:r w:rsidRPr="00441DE1">
        <w:rPr>
          <w:rFonts w:ascii="Times New Roman" w:eastAsia="Times New Roman" w:hAnsi="Times New Roman" w:cs="Times New Roman"/>
          <w:sz w:val="12"/>
          <w:szCs w:val="12"/>
          <w:lang w:eastAsia="ru-RU"/>
        </w:rPr>
        <w:t>О внесении изменений  в постановление администрации муниципального района Сергиевский №504 от 19.05.2022г. «Об установлении в 2022 году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 платы за содержание и ремонт жилого помещения для нанимателей жилых помещений по договорам социального найма и</w:t>
      </w:r>
      <w:proofErr w:type="gramEnd"/>
      <w:r w:rsidRPr="00441DE1">
        <w:rPr>
          <w:rFonts w:ascii="Times New Roman" w:eastAsia="Times New Roman" w:hAnsi="Times New Roman" w:cs="Times New Roman"/>
          <w:sz w:val="12"/>
          <w:szCs w:val="12"/>
          <w:lang w:eastAsia="ru-RU"/>
        </w:rPr>
        <w:t xml:space="preserve"> </w:t>
      </w:r>
      <w:proofErr w:type="gramStart"/>
      <w:r w:rsidRPr="00441DE1">
        <w:rPr>
          <w:rFonts w:ascii="Times New Roman" w:eastAsia="Times New Roman" w:hAnsi="Times New Roman" w:cs="Times New Roman"/>
          <w:sz w:val="12"/>
          <w:szCs w:val="12"/>
          <w:lang w:eastAsia="ru-RU"/>
        </w:rPr>
        <w:t>договорам найма жилых помещений государственного и муниципального жилищного фонда и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или если принятое решение о способе управления не было реализовано, платы за содержание и ремонт жилого помещения для собственников  жилых помещений, которые не приняли решение об установлении платы за</w:t>
      </w:r>
      <w:proofErr w:type="gramEnd"/>
      <w:r w:rsidRPr="00441DE1">
        <w:rPr>
          <w:rFonts w:ascii="Times New Roman" w:eastAsia="Times New Roman" w:hAnsi="Times New Roman" w:cs="Times New Roman"/>
          <w:sz w:val="12"/>
          <w:szCs w:val="12"/>
          <w:lang w:eastAsia="ru-RU"/>
        </w:rPr>
        <w:t xml:space="preserve"> содержание жилого помещения»</w:t>
      </w:r>
    </w:p>
    <w:p w:rsidR="00441DE1" w:rsidRPr="00441DE1" w:rsidRDefault="00441DE1" w:rsidP="00441DE1">
      <w:pPr>
        <w:spacing w:after="0" w:line="240" w:lineRule="auto"/>
        <w:ind w:firstLine="284"/>
        <w:jc w:val="both"/>
        <w:rPr>
          <w:rFonts w:ascii="Times New Roman" w:eastAsia="Times New Roman" w:hAnsi="Times New Roman" w:cs="Times New Roman"/>
          <w:sz w:val="12"/>
          <w:szCs w:val="12"/>
          <w:lang w:eastAsia="ru-RU"/>
        </w:rPr>
      </w:pPr>
      <w:proofErr w:type="gramStart"/>
      <w:r w:rsidRPr="00441DE1">
        <w:rPr>
          <w:rFonts w:ascii="Times New Roman" w:eastAsia="Times New Roman" w:hAnsi="Times New Roman" w:cs="Times New Roman"/>
          <w:sz w:val="12"/>
          <w:szCs w:val="12"/>
          <w:lang w:eastAsia="ru-RU"/>
        </w:rPr>
        <w:t>В соответствии с Жилищным кодексом Российской Федерации, Федеральным законом РФ от 06.10.2003 № 131-ФЗ «Об общих принципах организации местного самоуправления в Российской Федерации», Законом Самарской области от 28 декабря 2004 года № 191-ГД «О региональных стандартах оплаты жилья и коммунальных услуг в Самарской области», постановлением Правительства Самарской области от 12.11.2021г. № 50 «Об итогах социально-экономического развития Самарской области за 9 месяцев 2021</w:t>
      </w:r>
      <w:proofErr w:type="gramEnd"/>
      <w:r w:rsidRPr="00441DE1">
        <w:rPr>
          <w:rFonts w:ascii="Times New Roman" w:eastAsia="Times New Roman" w:hAnsi="Times New Roman" w:cs="Times New Roman"/>
          <w:sz w:val="12"/>
          <w:szCs w:val="12"/>
          <w:lang w:eastAsia="ru-RU"/>
        </w:rPr>
        <w:t xml:space="preserve"> </w:t>
      </w:r>
      <w:proofErr w:type="gramStart"/>
      <w:r w:rsidRPr="00441DE1">
        <w:rPr>
          <w:rFonts w:ascii="Times New Roman" w:eastAsia="Times New Roman" w:hAnsi="Times New Roman" w:cs="Times New Roman"/>
          <w:sz w:val="12"/>
          <w:szCs w:val="12"/>
          <w:lang w:eastAsia="ru-RU"/>
        </w:rPr>
        <w:t>года и ожидаемых итогах развития за 2021 год, прогнозе социально-экономического развития Самарской области на 2022 год и плановый период 2023 и 2024 годов», в целях непрерывного оказания жилищно-коммунальных услуг, обеспечения благоприятных и безопасных условий проживания граждан, надлежащего содержания общего имущества в многоквартирных домах, Администрация муниципального района Сергиевский</w:t>
      </w:r>
      <w:proofErr w:type="gramEnd"/>
    </w:p>
    <w:p w:rsidR="00441DE1" w:rsidRPr="00441DE1" w:rsidRDefault="00441DE1" w:rsidP="00441DE1">
      <w:pPr>
        <w:spacing w:after="0" w:line="240" w:lineRule="auto"/>
        <w:ind w:firstLine="284"/>
        <w:jc w:val="both"/>
        <w:rPr>
          <w:rFonts w:ascii="Times New Roman" w:eastAsia="Times New Roman" w:hAnsi="Times New Roman" w:cs="Times New Roman"/>
          <w:sz w:val="12"/>
          <w:szCs w:val="12"/>
          <w:lang w:eastAsia="ru-RU"/>
        </w:rPr>
      </w:pPr>
      <w:r w:rsidRPr="00441DE1">
        <w:rPr>
          <w:rFonts w:ascii="Times New Roman" w:eastAsia="Times New Roman" w:hAnsi="Times New Roman" w:cs="Times New Roman"/>
          <w:sz w:val="12"/>
          <w:szCs w:val="12"/>
          <w:lang w:eastAsia="ru-RU"/>
        </w:rPr>
        <w:t>ПОСТАНОВЛЯЕТ:</w:t>
      </w:r>
    </w:p>
    <w:p w:rsidR="00441DE1" w:rsidRPr="00441DE1" w:rsidRDefault="00441DE1" w:rsidP="00441DE1">
      <w:pPr>
        <w:spacing w:after="0" w:line="240" w:lineRule="auto"/>
        <w:ind w:firstLine="284"/>
        <w:jc w:val="both"/>
        <w:rPr>
          <w:rFonts w:ascii="Times New Roman" w:eastAsia="Times New Roman" w:hAnsi="Times New Roman" w:cs="Times New Roman"/>
          <w:sz w:val="12"/>
          <w:szCs w:val="12"/>
          <w:lang w:eastAsia="ru-RU"/>
        </w:rPr>
      </w:pPr>
      <w:proofErr w:type="gramStart"/>
      <w:r>
        <w:rPr>
          <w:rFonts w:ascii="Times New Roman" w:eastAsia="Times New Roman" w:hAnsi="Times New Roman" w:cs="Times New Roman"/>
          <w:sz w:val="12"/>
          <w:szCs w:val="12"/>
          <w:lang w:eastAsia="ru-RU"/>
        </w:rPr>
        <w:t>1.</w:t>
      </w:r>
      <w:r w:rsidRPr="00441DE1">
        <w:rPr>
          <w:rFonts w:ascii="Times New Roman" w:eastAsia="Times New Roman" w:hAnsi="Times New Roman" w:cs="Times New Roman"/>
          <w:sz w:val="12"/>
          <w:szCs w:val="12"/>
          <w:lang w:eastAsia="ru-RU"/>
        </w:rPr>
        <w:t>Внести изменения в постановление администрации муниципального района Сергиевский № 504 от 19.05.2022г. «Об установлении в 2022 году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 платы за содержание и ремонт жилого помещения для нанимателей жилых помещений по договорам социального найма и</w:t>
      </w:r>
      <w:proofErr w:type="gramEnd"/>
      <w:r w:rsidRPr="00441DE1">
        <w:rPr>
          <w:rFonts w:ascii="Times New Roman" w:eastAsia="Times New Roman" w:hAnsi="Times New Roman" w:cs="Times New Roman"/>
          <w:sz w:val="12"/>
          <w:szCs w:val="12"/>
          <w:lang w:eastAsia="ru-RU"/>
        </w:rPr>
        <w:t xml:space="preserve"> </w:t>
      </w:r>
      <w:proofErr w:type="gramStart"/>
      <w:r w:rsidRPr="00441DE1">
        <w:rPr>
          <w:rFonts w:ascii="Times New Roman" w:eastAsia="Times New Roman" w:hAnsi="Times New Roman" w:cs="Times New Roman"/>
          <w:sz w:val="12"/>
          <w:szCs w:val="12"/>
          <w:lang w:eastAsia="ru-RU"/>
        </w:rPr>
        <w:t>договорам</w:t>
      </w:r>
      <w:proofErr w:type="gramEnd"/>
      <w:r w:rsidRPr="00441DE1">
        <w:rPr>
          <w:rFonts w:ascii="Times New Roman" w:eastAsia="Times New Roman" w:hAnsi="Times New Roman" w:cs="Times New Roman"/>
          <w:sz w:val="12"/>
          <w:szCs w:val="12"/>
          <w:lang w:eastAsia="ru-RU"/>
        </w:rPr>
        <w:t xml:space="preserve"> </w:t>
      </w:r>
      <w:proofErr w:type="gramStart"/>
      <w:r w:rsidRPr="00441DE1">
        <w:rPr>
          <w:rFonts w:ascii="Times New Roman" w:eastAsia="Times New Roman" w:hAnsi="Times New Roman" w:cs="Times New Roman"/>
          <w:sz w:val="12"/>
          <w:szCs w:val="12"/>
          <w:lang w:eastAsia="ru-RU"/>
        </w:rPr>
        <w:t>найма жилых помещений государственного и муниципального жилищного фонда и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или если принятое решение о способе управления не было реализовано, платы за содержание и ремонт жилого помещения для собственников  жилых помещений, которые не приняли решение об установлении платы за содержание</w:t>
      </w:r>
      <w:proofErr w:type="gramEnd"/>
      <w:r w:rsidRPr="00441DE1">
        <w:rPr>
          <w:rFonts w:ascii="Times New Roman" w:eastAsia="Times New Roman" w:hAnsi="Times New Roman" w:cs="Times New Roman"/>
          <w:sz w:val="12"/>
          <w:szCs w:val="12"/>
          <w:lang w:eastAsia="ru-RU"/>
        </w:rPr>
        <w:t xml:space="preserve"> жилого помещения» следующего содержания:</w:t>
      </w:r>
    </w:p>
    <w:p w:rsidR="00441DE1" w:rsidRPr="00441DE1" w:rsidRDefault="00441DE1" w:rsidP="00441DE1">
      <w:pPr>
        <w:spacing w:after="0" w:line="240" w:lineRule="auto"/>
        <w:ind w:firstLine="284"/>
        <w:jc w:val="both"/>
        <w:rPr>
          <w:rFonts w:ascii="Times New Roman" w:eastAsia="Times New Roman" w:hAnsi="Times New Roman" w:cs="Times New Roman"/>
          <w:sz w:val="12"/>
          <w:szCs w:val="12"/>
          <w:lang w:eastAsia="ru-RU"/>
        </w:rPr>
      </w:pPr>
      <w:r w:rsidRPr="00441DE1">
        <w:rPr>
          <w:rFonts w:ascii="Times New Roman" w:eastAsia="Times New Roman" w:hAnsi="Times New Roman" w:cs="Times New Roman"/>
          <w:sz w:val="12"/>
          <w:szCs w:val="12"/>
          <w:lang w:eastAsia="ru-RU"/>
        </w:rPr>
        <w:t>1.1. Пункт 1 постановления изложить в новой редакции:</w:t>
      </w:r>
    </w:p>
    <w:p w:rsidR="00441DE1" w:rsidRPr="00441DE1" w:rsidRDefault="00441DE1" w:rsidP="00441DE1">
      <w:pPr>
        <w:spacing w:after="0" w:line="240" w:lineRule="auto"/>
        <w:ind w:firstLine="284"/>
        <w:jc w:val="both"/>
        <w:rPr>
          <w:rFonts w:ascii="Times New Roman" w:eastAsia="Times New Roman" w:hAnsi="Times New Roman" w:cs="Times New Roman"/>
          <w:sz w:val="12"/>
          <w:szCs w:val="12"/>
          <w:lang w:eastAsia="ru-RU"/>
        </w:rPr>
      </w:pPr>
      <w:r w:rsidRPr="00441DE1">
        <w:rPr>
          <w:rFonts w:ascii="Times New Roman" w:eastAsia="Times New Roman" w:hAnsi="Times New Roman" w:cs="Times New Roman"/>
          <w:sz w:val="12"/>
          <w:szCs w:val="12"/>
          <w:lang w:eastAsia="ru-RU"/>
        </w:rPr>
        <w:t>«1. Установить плату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 согласно приложению № 1 к настоящему постановлению».</w:t>
      </w:r>
    </w:p>
    <w:p w:rsidR="00441DE1" w:rsidRPr="00441DE1" w:rsidRDefault="00441DE1" w:rsidP="00441DE1">
      <w:pPr>
        <w:spacing w:after="0" w:line="240" w:lineRule="auto"/>
        <w:ind w:firstLine="284"/>
        <w:jc w:val="both"/>
        <w:rPr>
          <w:rFonts w:ascii="Times New Roman" w:eastAsia="Times New Roman" w:hAnsi="Times New Roman" w:cs="Times New Roman"/>
          <w:sz w:val="12"/>
          <w:szCs w:val="12"/>
          <w:lang w:eastAsia="ru-RU"/>
        </w:rPr>
      </w:pPr>
      <w:r w:rsidRPr="00441DE1">
        <w:rPr>
          <w:rFonts w:ascii="Times New Roman" w:eastAsia="Times New Roman" w:hAnsi="Times New Roman" w:cs="Times New Roman"/>
          <w:sz w:val="12"/>
          <w:szCs w:val="12"/>
          <w:lang w:eastAsia="ru-RU"/>
        </w:rPr>
        <w:t xml:space="preserve">1.2. В пункте 2 постановления слова «в 2022 году» заменить словами «в 2022-2023 годах». </w:t>
      </w:r>
    </w:p>
    <w:p w:rsidR="00441DE1" w:rsidRPr="00441DE1" w:rsidRDefault="00441DE1" w:rsidP="00441DE1">
      <w:pPr>
        <w:spacing w:after="0" w:line="240" w:lineRule="auto"/>
        <w:ind w:firstLine="284"/>
        <w:jc w:val="both"/>
        <w:rPr>
          <w:rFonts w:ascii="Times New Roman" w:eastAsia="Times New Roman" w:hAnsi="Times New Roman" w:cs="Times New Roman"/>
          <w:sz w:val="12"/>
          <w:szCs w:val="12"/>
          <w:lang w:eastAsia="ru-RU"/>
        </w:rPr>
      </w:pPr>
      <w:r w:rsidRPr="00441DE1">
        <w:rPr>
          <w:rFonts w:ascii="Times New Roman" w:eastAsia="Times New Roman" w:hAnsi="Times New Roman" w:cs="Times New Roman"/>
          <w:sz w:val="12"/>
          <w:szCs w:val="12"/>
          <w:lang w:eastAsia="ru-RU"/>
        </w:rPr>
        <w:t>1.3. Приложение № 1 к постановлению изложить согласно Приложению №</w:t>
      </w:r>
      <w:r>
        <w:rPr>
          <w:rFonts w:ascii="Times New Roman" w:eastAsia="Times New Roman" w:hAnsi="Times New Roman" w:cs="Times New Roman"/>
          <w:sz w:val="12"/>
          <w:szCs w:val="12"/>
          <w:lang w:eastAsia="ru-RU"/>
        </w:rPr>
        <w:t xml:space="preserve"> 1 к настоящему постановлению.</w:t>
      </w:r>
      <w:r>
        <w:rPr>
          <w:rFonts w:ascii="Times New Roman" w:eastAsia="Times New Roman" w:hAnsi="Times New Roman" w:cs="Times New Roman"/>
          <w:sz w:val="12"/>
          <w:szCs w:val="12"/>
          <w:lang w:eastAsia="ru-RU"/>
        </w:rPr>
        <w:tab/>
      </w:r>
    </w:p>
    <w:p w:rsidR="00441DE1" w:rsidRPr="00441DE1" w:rsidRDefault="00441DE1" w:rsidP="00441DE1">
      <w:pPr>
        <w:spacing w:after="0" w:line="240" w:lineRule="auto"/>
        <w:ind w:firstLine="284"/>
        <w:jc w:val="both"/>
        <w:rPr>
          <w:rFonts w:ascii="Times New Roman" w:eastAsia="Times New Roman" w:hAnsi="Times New Roman" w:cs="Times New Roman"/>
          <w:sz w:val="12"/>
          <w:szCs w:val="12"/>
          <w:lang w:eastAsia="ru-RU"/>
        </w:rPr>
      </w:pPr>
      <w:r w:rsidRPr="00441DE1">
        <w:rPr>
          <w:rFonts w:ascii="Times New Roman" w:eastAsia="Times New Roman" w:hAnsi="Times New Roman" w:cs="Times New Roman"/>
          <w:sz w:val="12"/>
          <w:szCs w:val="12"/>
          <w:lang w:eastAsia="ru-RU"/>
        </w:rPr>
        <w:t>2.  Опубликовать настоящее постановление в газете «Сергиевский</w:t>
      </w:r>
      <w:r>
        <w:rPr>
          <w:rFonts w:ascii="Times New Roman" w:eastAsia="Times New Roman" w:hAnsi="Times New Roman" w:cs="Times New Roman"/>
          <w:sz w:val="12"/>
          <w:szCs w:val="12"/>
          <w:lang w:eastAsia="ru-RU"/>
        </w:rPr>
        <w:t xml:space="preserve"> вестник».</w:t>
      </w:r>
    </w:p>
    <w:p w:rsidR="00441DE1" w:rsidRPr="00441DE1" w:rsidRDefault="00441DE1" w:rsidP="00441DE1">
      <w:pPr>
        <w:spacing w:after="0" w:line="240" w:lineRule="auto"/>
        <w:ind w:firstLine="284"/>
        <w:jc w:val="both"/>
        <w:rPr>
          <w:rFonts w:ascii="Times New Roman" w:eastAsia="Times New Roman" w:hAnsi="Times New Roman" w:cs="Times New Roman"/>
          <w:sz w:val="12"/>
          <w:szCs w:val="12"/>
          <w:lang w:eastAsia="ru-RU"/>
        </w:rPr>
      </w:pPr>
      <w:r w:rsidRPr="00441DE1">
        <w:rPr>
          <w:rFonts w:ascii="Times New Roman" w:eastAsia="Times New Roman" w:hAnsi="Times New Roman" w:cs="Times New Roman"/>
          <w:sz w:val="12"/>
          <w:szCs w:val="12"/>
          <w:lang w:eastAsia="ru-RU"/>
        </w:rPr>
        <w:t>3.  Настоящее постановление вступает в силу со дня его официального опубликования, за исключением подпункта 1.1. пункта 1 настоящего постановления.</w:t>
      </w:r>
    </w:p>
    <w:p w:rsidR="00441DE1" w:rsidRPr="00441DE1" w:rsidRDefault="00441DE1" w:rsidP="00441DE1">
      <w:pPr>
        <w:spacing w:after="0" w:line="240" w:lineRule="auto"/>
        <w:ind w:firstLine="284"/>
        <w:jc w:val="both"/>
        <w:rPr>
          <w:rFonts w:ascii="Times New Roman" w:eastAsia="Times New Roman" w:hAnsi="Times New Roman" w:cs="Times New Roman"/>
          <w:sz w:val="12"/>
          <w:szCs w:val="12"/>
          <w:lang w:eastAsia="ru-RU"/>
        </w:rPr>
      </w:pPr>
      <w:r w:rsidRPr="00441DE1">
        <w:rPr>
          <w:rFonts w:ascii="Times New Roman" w:eastAsia="Times New Roman" w:hAnsi="Times New Roman" w:cs="Times New Roman"/>
          <w:sz w:val="12"/>
          <w:szCs w:val="12"/>
          <w:lang w:eastAsia="ru-RU"/>
        </w:rPr>
        <w:t>Подпункт 1.1. пункта 1 настоящего постановления вступает в силу с 01.02.2023 года.</w:t>
      </w:r>
    </w:p>
    <w:p w:rsidR="00441DE1" w:rsidRPr="00441DE1" w:rsidRDefault="00441DE1" w:rsidP="00441DE1">
      <w:pPr>
        <w:spacing w:after="0" w:line="240" w:lineRule="auto"/>
        <w:ind w:firstLine="284"/>
        <w:jc w:val="both"/>
        <w:rPr>
          <w:rFonts w:ascii="Times New Roman" w:eastAsia="Times New Roman" w:hAnsi="Times New Roman" w:cs="Times New Roman"/>
          <w:sz w:val="12"/>
          <w:szCs w:val="12"/>
          <w:lang w:eastAsia="ru-RU"/>
        </w:rPr>
      </w:pPr>
      <w:r w:rsidRPr="00441DE1">
        <w:rPr>
          <w:rFonts w:ascii="Times New Roman" w:eastAsia="Times New Roman" w:hAnsi="Times New Roman" w:cs="Times New Roman"/>
          <w:sz w:val="12"/>
          <w:szCs w:val="12"/>
          <w:lang w:eastAsia="ru-RU"/>
        </w:rPr>
        <w:t xml:space="preserve">4. </w:t>
      </w:r>
      <w:proofErr w:type="gramStart"/>
      <w:r w:rsidRPr="00441DE1">
        <w:rPr>
          <w:rFonts w:ascii="Times New Roman" w:eastAsia="Times New Roman" w:hAnsi="Times New Roman" w:cs="Times New Roman"/>
          <w:sz w:val="12"/>
          <w:szCs w:val="12"/>
          <w:lang w:eastAsia="ru-RU"/>
        </w:rPr>
        <w:t>Контроль за</w:t>
      </w:r>
      <w:proofErr w:type="gramEnd"/>
      <w:r w:rsidRPr="00441DE1">
        <w:rPr>
          <w:rFonts w:ascii="Times New Roman" w:eastAsia="Times New Roman" w:hAnsi="Times New Roman" w:cs="Times New Roman"/>
          <w:sz w:val="12"/>
          <w:szCs w:val="12"/>
          <w:lang w:eastAsia="ru-RU"/>
        </w:rPr>
        <w:t xml:space="preserve"> выполнением настоящего постановления возложить на заместителя  Главы  муниципального района Сергиевский Савельева С.А.</w:t>
      </w:r>
    </w:p>
    <w:p w:rsidR="00441DE1" w:rsidRPr="00441DE1" w:rsidRDefault="00441DE1" w:rsidP="00441DE1">
      <w:pPr>
        <w:spacing w:after="0" w:line="240" w:lineRule="auto"/>
        <w:ind w:firstLine="284"/>
        <w:jc w:val="right"/>
        <w:rPr>
          <w:rFonts w:ascii="Times New Roman" w:eastAsia="Times New Roman" w:hAnsi="Times New Roman" w:cs="Times New Roman"/>
          <w:sz w:val="12"/>
          <w:szCs w:val="12"/>
          <w:lang w:eastAsia="ru-RU"/>
        </w:rPr>
      </w:pPr>
      <w:r w:rsidRPr="00441DE1">
        <w:rPr>
          <w:rFonts w:ascii="Times New Roman" w:eastAsia="Times New Roman" w:hAnsi="Times New Roman" w:cs="Times New Roman"/>
          <w:sz w:val="12"/>
          <w:szCs w:val="12"/>
          <w:lang w:eastAsia="ru-RU"/>
        </w:rPr>
        <w:t>Глава му</w:t>
      </w:r>
      <w:r>
        <w:rPr>
          <w:rFonts w:ascii="Times New Roman" w:eastAsia="Times New Roman" w:hAnsi="Times New Roman" w:cs="Times New Roman"/>
          <w:sz w:val="12"/>
          <w:szCs w:val="12"/>
          <w:lang w:eastAsia="ru-RU"/>
        </w:rPr>
        <w:t>ниципального района Сергиевский</w:t>
      </w:r>
    </w:p>
    <w:p w:rsidR="00441DE1" w:rsidRDefault="00441DE1" w:rsidP="00441DE1">
      <w:pPr>
        <w:spacing w:after="0" w:line="240" w:lineRule="auto"/>
        <w:ind w:firstLine="284"/>
        <w:jc w:val="right"/>
        <w:rPr>
          <w:rFonts w:ascii="Times New Roman" w:eastAsia="Times New Roman" w:hAnsi="Times New Roman" w:cs="Times New Roman"/>
          <w:sz w:val="12"/>
          <w:szCs w:val="12"/>
          <w:lang w:eastAsia="ru-RU"/>
        </w:rPr>
      </w:pPr>
      <w:r w:rsidRPr="00441DE1">
        <w:rPr>
          <w:rFonts w:ascii="Times New Roman" w:eastAsia="Times New Roman" w:hAnsi="Times New Roman" w:cs="Times New Roman"/>
          <w:sz w:val="12"/>
          <w:szCs w:val="12"/>
          <w:lang w:eastAsia="ru-RU"/>
        </w:rPr>
        <w:t xml:space="preserve">А. И. </w:t>
      </w:r>
      <w:proofErr w:type="spellStart"/>
      <w:r w:rsidRPr="00441DE1">
        <w:rPr>
          <w:rFonts w:ascii="Times New Roman" w:eastAsia="Times New Roman" w:hAnsi="Times New Roman" w:cs="Times New Roman"/>
          <w:sz w:val="12"/>
          <w:szCs w:val="12"/>
          <w:lang w:eastAsia="ru-RU"/>
        </w:rPr>
        <w:t>Екамасов</w:t>
      </w:r>
      <w:proofErr w:type="spellEnd"/>
    </w:p>
    <w:p w:rsidR="00441DE1" w:rsidRDefault="00441DE1" w:rsidP="00441DE1">
      <w:pPr>
        <w:spacing w:after="0" w:line="240" w:lineRule="auto"/>
        <w:ind w:firstLine="284"/>
        <w:jc w:val="right"/>
        <w:rPr>
          <w:rFonts w:ascii="Times New Roman" w:eastAsia="Times New Roman" w:hAnsi="Times New Roman" w:cs="Times New Roman"/>
          <w:sz w:val="12"/>
          <w:szCs w:val="12"/>
          <w:lang w:eastAsia="ru-RU"/>
        </w:rPr>
      </w:pPr>
    </w:p>
    <w:p w:rsidR="00441DE1" w:rsidRPr="00441DE1" w:rsidRDefault="00441DE1" w:rsidP="00441DE1">
      <w:pPr>
        <w:spacing w:after="0" w:line="240" w:lineRule="auto"/>
        <w:ind w:firstLine="284"/>
        <w:jc w:val="right"/>
        <w:rPr>
          <w:rFonts w:ascii="Times New Roman" w:eastAsia="Times New Roman" w:hAnsi="Times New Roman" w:cs="Times New Roman"/>
          <w:sz w:val="12"/>
          <w:szCs w:val="12"/>
          <w:lang w:eastAsia="ru-RU"/>
        </w:rPr>
      </w:pPr>
      <w:r w:rsidRPr="00441DE1">
        <w:rPr>
          <w:rFonts w:ascii="Times New Roman" w:eastAsia="Times New Roman" w:hAnsi="Times New Roman" w:cs="Times New Roman"/>
          <w:sz w:val="12"/>
          <w:szCs w:val="12"/>
          <w:lang w:eastAsia="ru-RU"/>
        </w:rPr>
        <w:t>Приложение № 1</w:t>
      </w:r>
    </w:p>
    <w:p w:rsidR="00441DE1" w:rsidRPr="00441DE1" w:rsidRDefault="00441DE1" w:rsidP="00441DE1">
      <w:pPr>
        <w:spacing w:after="0" w:line="240" w:lineRule="auto"/>
        <w:ind w:firstLine="284"/>
        <w:jc w:val="right"/>
        <w:rPr>
          <w:rFonts w:ascii="Times New Roman" w:eastAsia="Times New Roman" w:hAnsi="Times New Roman" w:cs="Times New Roman"/>
          <w:sz w:val="12"/>
          <w:szCs w:val="12"/>
          <w:lang w:eastAsia="ru-RU"/>
        </w:rPr>
      </w:pPr>
      <w:r w:rsidRPr="00441DE1">
        <w:rPr>
          <w:rFonts w:ascii="Times New Roman" w:eastAsia="Times New Roman" w:hAnsi="Times New Roman" w:cs="Times New Roman"/>
          <w:sz w:val="12"/>
          <w:szCs w:val="12"/>
          <w:lang w:eastAsia="ru-RU"/>
        </w:rPr>
        <w:t>к постановлению администрации</w:t>
      </w:r>
    </w:p>
    <w:p w:rsidR="00441DE1" w:rsidRPr="00441DE1" w:rsidRDefault="00441DE1" w:rsidP="00441DE1">
      <w:pPr>
        <w:spacing w:after="0" w:line="240" w:lineRule="auto"/>
        <w:ind w:firstLine="284"/>
        <w:jc w:val="right"/>
        <w:rPr>
          <w:rFonts w:ascii="Times New Roman" w:eastAsia="Times New Roman" w:hAnsi="Times New Roman" w:cs="Times New Roman"/>
          <w:sz w:val="12"/>
          <w:szCs w:val="12"/>
          <w:lang w:eastAsia="ru-RU"/>
        </w:rPr>
      </w:pPr>
      <w:r w:rsidRPr="00441DE1">
        <w:rPr>
          <w:rFonts w:ascii="Times New Roman" w:eastAsia="Times New Roman" w:hAnsi="Times New Roman" w:cs="Times New Roman"/>
          <w:sz w:val="12"/>
          <w:szCs w:val="12"/>
          <w:lang w:eastAsia="ru-RU"/>
        </w:rPr>
        <w:lastRenderedPageBreak/>
        <w:t>муниципального района Сергиевский</w:t>
      </w:r>
    </w:p>
    <w:p w:rsidR="00441DE1" w:rsidRPr="00441DE1" w:rsidRDefault="00441DE1" w:rsidP="00441DE1">
      <w:pPr>
        <w:spacing w:after="0" w:line="240" w:lineRule="auto"/>
        <w:ind w:firstLine="284"/>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№25 от «17» января 2023 года</w:t>
      </w:r>
    </w:p>
    <w:p w:rsidR="00441DE1" w:rsidRDefault="00441DE1" w:rsidP="00441DE1">
      <w:pPr>
        <w:spacing w:after="0" w:line="240" w:lineRule="auto"/>
        <w:ind w:firstLine="284"/>
        <w:jc w:val="center"/>
        <w:rPr>
          <w:rFonts w:ascii="Times New Roman" w:eastAsia="Times New Roman" w:hAnsi="Times New Roman" w:cs="Times New Roman"/>
          <w:sz w:val="12"/>
          <w:szCs w:val="12"/>
          <w:lang w:eastAsia="ru-RU"/>
        </w:rPr>
      </w:pPr>
      <w:r w:rsidRPr="00441DE1">
        <w:rPr>
          <w:rFonts w:ascii="Times New Roman" w:eastAsia="Times New Roman" w:hAnsi="Times New Roman" w:cs="Times New Roman"/>
          <w:sz w:val="12"/>
          <w:szCs w:val="12"/>
          <w:lang w:eastAsia="ru-RU"/>
        </w:rPr>
        <w:t>Плата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w:t>
      </w:r>
    </w:p>
    <w:tbl>
      <w:tblPr>
        <w:tblStyle w:val="aff6"/>
        <w:tblW w:w="0" w:type="auto"/>
        <w:tblLook w:val="04A0" w:firstRow="1" w:lastRow="0" w:firstColumn="1" w:lastColumn="0" w:noHBand="0" w:noVBand="1"/>
      </w:tblPr>
      <w:tblGrid>
        <w:gridCol w:w="5211"/>
        <w:gridCol w:w="993"/>
        <w:gridCol w:w="963"/>
        <w:gridCol w:w="562"/>
      </w:tblGrid>
      <w:tr w:rsidR="00441DE1" w:rsidTr="00441DE1">
        <w:tc>
          <w:tcPr>
            <w:tcW w:w="5211" w:type="dxa"/>
            <w:vAlign w:val="center"/>
          </w:tcPr>
          <w:p w:rsidR="00441DE1" w:rsidRPr="00441DE1" w:rsidRDefault="00441DE1" w:rsidP="00441DE1">
            <w:pPr>
              <w:ind w:left="180"/>
              <w:jc w:val="center"/>
              <w:rPr>
                <w:rFonts w:ascii="Times New Roman" w:hAnsi="Times New Roman" w:cs="Times New Roman"/>
                <w:sz w:val="12"/>
                <w:szCs w:val="12"/>
              </w:rPr>
            </w:pPr>
            <w:r w:rsidRPr="00441DE1">
              <w:rPr>
                <w:rFonts w:ascii="Times New Roman" w:hAnsi="Times New Roman" w:cs="Times New Roman"/>
                <w:sz w:val="12"/>
                <w:szCs w:val="12"/>
              </w:rPr>
              <w:t>Наименование услуги</w:t>
            </w:r>
          </w:p>
        </w:tc>
        <w:tc>
          <w:tcPr>
            <w:tcW w:w="993" w:type="dxa"/>
            <w:vAlign w:val="center"/>
          </w:tcPr>
          <w:p w:rsidR="00441DE1" w:rsidRPr="00441DE1" w:rsidRDefault="00441DE1" w:rsidP="00441DE1">
            <w:pPr>
              <w:jc w:val="center"/>
              <w:rPr>
                <w:rFonts w:ascii="Times New Roman" w:hAnsi="Times New Roman" w:cs="Times New Roman"/>
                <w:sz w:val="12"/>
                <w:szCs w:val="12"/>
              </w:rPr>
            </w:pPr>
            <w:r w:rsidRPr="00441DE1">
              <w:rPr>
                <w:rFonts w:ascii="Times New Roman" w:hAnsi="Times New Roman" w:cs="Times New Roman"/>
                <w:sz w:val="12"/>
                <w:szCs w:val="12"/>
              </w:rPr>
              <w:t>ед. измерения</w:t>
            </w:r>
          </w:p>
        </w:tc>
        <w:tc>
          <w:tcPr>
            <w:tcW w:w="963" w:type="dxa"/>
            <w:vAlign w:val="center"/>
          </w:tcPr>
          <w:p w:rsidR="00441DE1" w:rsidRPr="00441DE1" w:rsidRDefault="00441DE1" w:rsidP="00441DE1">
            <w:pPr>
              <w:jc w:val="center"/>
              <w:rPr>
                <w:rFonts w:ascii="Times New Roman" w:hAnsi="Times New Roman" w:cs="Times New Roman"/>
                <w:sz w:val="12"/>
                <w:szCs w:val="12"/>
              </w:rPr>
            </w:pPr>
            <w:r w:rsidRPr="00441DE1">
              <w:rPr>
                <w:rFonts w:ascii="Times New Roman" w:hAnsi="Times New Roman" w:cs="Times New Roman"/>
                <w:sz w:val="12"/>
                <w:szCs w:val="12"/>
              </w:rPr>
              <w:t>Дата</w:t>
            </w:r>
          </w:p>
        </w:tc>
        <w:tc>
          <w:tcPr>
            <w:tcW w:w="0" w:type="auto"/>
            <w:vAlign w:val="center"/>
          </w:tcPr>
          <w:p w:rsidR="00441DE1" w:rsidRPr="00441DE1" w:rsidRDefault="00441DE1" w:rsidP="00441DE1">
            <w:pPr>
              <w:jc w:val="center"/>
              <w:rPr>
                <w:rFonts w:ascii="Times New Roman" w:hAnsi="Times New Roman" w:cs="Times New Roman"/>
                <w:sz w:val="12"/>
                <w:szCs w:val="12"/>
              </w:rPr>
            </w:pPr>
            <w:r w:rsidRPr="00441DE1">
              <w:rPr>
                <w:rFonts w:ascii="Times New Roman" w:hAnsi="Times New Roman" w:cs="Times New Roman"/>
                <w:sz w:val="12"/>
                <w:szCs w:val="12"/>
              </w:rPr>
              <w:t>Сумма</w:t>
            </w:r>
          </w:p>
        </w:tc>
      </w:tr>
      <w:tr w:rsidR="00441DE1" w:rsidTr="00441DE1">
        <w:tc>
          <w:tcPr>
            <w:tcW w:w="5211" w:type="dxa"/>
            <w:vAlign w:val="center"/>
          </w:tcPr>
          <w:p w:rsidR="00441DE1" w:rsidRPr="00441DE1" w:rsidRDefault="00441DE1" w:rsidP="00441DE1">
            <w:pPr>
              <w:jc w:val="center"/>
              <w:rPr>
                <w:rFonts w:ascii="Times New Roman" w:hAnsi="Times New Roman" w:cs="Times New Roman"/>
                <w:sz w:val="12"/>
                <w:szCs w:val="12"/>
              </w:rPr>
            </w:pPr>
            <w:r w:rsidRPr="00441DE1">
              <w:rPr>
                <w:rFonts w:ascii="Times New Roman" w:hAnsi="Times New Roman" w:cs="Times New Roman"/>
                <w:sz w:val="12"/>
                <w:szCs w:val="12"/>
              </w:rPr>
              <w:t>Наем жилого помещения (жилые дома, имеющие все виды удобств, кроме лифта и мусоропровода)</w:t>
            </w:r>
          </w:p>
        </w:tc>
        <w:tc>
          <w:tcPr>
            <w:tcW w:w="993" w:type="dxa"/>
            <w:vAlign w:val="center"/>
          </w:tcPr>
          <w:p w:rsidR="00441DE1" w:rsidRPr="00441DE1" w:rsidRDefault="00441DE1" w:rsidP="00441DE1">
            <w:pPr>
              <w:jc w:val="center"/>
              <w:rPr>
                <w:rFonts w:ascii="Times New Roman" w:hAnsi="Times New Roman" w:cs="Times New Roman"/>
                <w:sz w:val="12"/>
                <w:szCs w:val="12"/>
              </w:rPr>
            </w:pPr>
            <w:r w:rsidRPr="00441DE1">
              <w:rPr>
                <w:rFonts w:ascii="Times New Roman" w:hAnsi="Times New Roman" w:cs="Times New Roman"/>
                <w:sz w:val="12"/>
                <w:szCs w:val="12"/>
              </w:rPr>
              <w:t>руб./м</w:t>
            </w:r>
            <w:proofErr w:type="gramStart"/>
            <w:r w:rsidRPr="00441DE1">
              <w:rPr>
                <w:rFonts w:ascii="Times New Roman" w:hAnsi="Times New Roman" w:cs="Times New Roman"/>
                <w:sz w:val="12"/>
                <w:szCs w:val="12"/>
                <w:vertAlign w:val="superscript"/>
              </w:rPr>
              <w:t>2</w:t>
            </w:r>
            <w:proofErr w:type="gramEnd"/>
          </w:p>
        </w:tc>
        <w:tc>
          <w:tcPr>
            <w:tcW w:w="963" w:type="dxa"/>
            <w:vAlign w:val="center"/>
          </w:tcPr>
          <w:p w:rsidR="00441DE1" w:rsidRPr="00441DE1" w:rsidRDefault="00441DE1" w:rsidP="00441DE1">
            <w:pPr>
              <w:jc w:val="center"/>
              <w:rPr>
                <w:rFonts w:ascii="Times New Roman" w:hAnsi="Times New Roman" w:cs="Times New Roman"/>
                <w:sz w:val="12"/>
                <w:szCs w:val="12"/>
              </w:rPr>
            </w:pPr>
            <w:r>
              <w:rPr>
                <w:rFonts w:ascii="Times New Roman" w:hAnsi="Times New Roman" w:cs="Times New Roman"/>
                <w:sz w:val="12"/>
                <w:szCs w:val="12"/>
              </w:rPr>
              <w:t xml:space="preserve">С </w:t>
            </w:r>
            <w:r w:rsidRPr="00441DE1">
              <w:rPr>
                <w:rFonts w:ascii="Times New Roman" w:hAnsi="Times New Roman" w:cs="Times New Roman"/>
                <w:sz w:val="12"/>
                <w:szCs w:val="12"/>
              </w:rPr>
              <w:t>01.02.2023</w:t>
            </w:r>
          </w:p>
        </w:tc>
        <w:tc>
          <w:tcPr>
            <w:tcW w:w="0" w:type="auto"/>
            <w:vAlign w:val="center"/>
          </w:tcPr>
          <w:p w:rsidR="00441DE1" w:rsidRPr="00441DE1" w:rsidRDefault="00441DE1" w:rsidP="00441DE1">
            <w:pPr>
              <w:jc w:val="center"/>
              <w:rPr>
                <w:rFonts w:ascii="Times New Roman" w:hAnsi="Times New Roman" w:cs="Times New Roman"/>
                <w:sz w:val="12"/>
                <w:szCs w:val="12"/>
              </w:rPr>
            </w:pPr>
            <w:r w:rsidRPr="00441DE1">
              <w:rPr>
                <w:rFonts w:ascii="Times New Roman" w:hAnsi="Times New Roman" w:cs="Times New Roman"/>
                <w:sz w:val="12"/>
                <w:szCs w:val="12"/>
              </w:rPr>
              <w:t>7,92</w:t>
            </w:r>
          </w:p>
        </w:tc>
      </w:tr>
      <w:tr w:rsidR="00441DE1" w:rsidTr="00441DE1">
        <w:tc>
          <w:tcPr>
            <w:tcW w:w="5211" w:type="dxa"/>
            <w:vAlign w:val="center"/>
          </w:tcPr>
          <w:p w:rsidR="00441DE1" w:rsidRPr="00441DE1" w:rsidRDefault="00441DE1" w:rsidP="00441DE1">
            <w:pPr>
              <w:jc w:val="center"/>
              <w:rPr>
                <w:rFonts w:ascii="Times New Roman" w:hAnsi="Times New Roman" w:cs="Times New Roman"/>
                <w:sz w:val="12"/>
                <w:szCs w:val="12"/>
              </w:rPr>
            </w:pPr>
            <w:r w:rsidRPr="00441DE1">
              <w:rPr>
                <w:rFonts w:ascii="Times New Roman" w:hAnsi="Times New Roman" w:cs="Times New Roman"/>
                <w:sz w:val="12"/>
                <w:szCs w:val="12"/>
              </w:rPr>
              <w:t>Наем жилого помещения (жилые дома, деревянные, смешанные и из прочих материалов, имеющие не все виды удобств)</w:t>
            </w:r>
          </w:p>
        </w:tc>
        <w:tc>
          <w:tcPr>
            <w:tcW w:w="993" w:type="dxa"/>
            <w:vAlign w:val="center"/>
          </w:tcPr>
          <w:p w:rsidR="00441DE1" w:rsidRPr="00441DE1" w:rsidRDefault="00441DE1" w:rsidP="00441DE1">
            <w:pPr>
              <w:jc w:val="center"/>
              <w:rPr>
                <w:rFonts w:ascii="Times New Roman" w:hAnsi="Times New Roman" w:cs="Times New Roman"/>
                <w:sz w:val="12"/>
                <w:szCs w:val="12"/>
              </w:rPr>
            </w:pPr>
            <w:r w:rsidRPr="00441DE1">
              <w:rPr>
                <w:rFonts w:ascii="Times New Roman" w:hAnsi="Times New Roman" w:cs="Times New Roman"/>
                <w:sz w:val="12"/>
                <w:szCs w:val="12"/>
              </w:rPr>
              <w:t>руб./м</w:t>
            </w:r>
            <w:proofErr w:type="gramStart"/>
            <w:r w:rsidRPr="00441DE1">
              <w:rPr>
                <w:rFonts w:ascii="Times New Roman" w:hAnsi="Times New Roman" w:cs="Times New Roman"/>
                <w:sz w:val="12"/>
                <w:szCs w:val="12"/>
                <w:vertAlign w:val="superscript"/>
              </w:rPr>
              <w:t>2</w:t>
            </w:r>
            <w:proofErr w:type="gramEnd"/>
          </w:p>
        </w:tc>
        <w:tc>
          <w:tcPr>
            <w:tcW w:w="963" w:type="dxa"/>
            <w:vAlign w:val="center"/>
          </w:tcPr>
          <w:p w:rsidR="00441DE1" w:rsidRPr="00441DE1" w:rsidRDefault="00441DE1" w:rsidP="00441DE1">
            <w:pPr>
              <w:jc w:val="center"/>
              <w:rPr>
                <w:rFonts w:ascii="Times New Roman" w:hAnsi="Times New Roman" w:cs="Times New Roman"/>
                <w:sz w:val="12"/>
                <w:szCs w:val="12"/>
              </w:rPr>
            </w:pPr>
            <w:r w:rsidRPr="00441DE1">
              <w:rPr>
                <w:rFonts w:ascii="Times New Roman" w:hAnsi="Times New Roman" w:cs="Times New Roman"/>
                <w:sz w:val="12"/>
                <w:szCs w:val="12"/>
              </w:rPr>
              <w:t>с 01.02.2023</w:t>
            </w:r>
          </w:p>
        </w:tc>
        <w:tc>
          <w:tcPr>
            <w:tcW w:w="0" w:type="auto"/>
            <w:vAlign w:val="center"/>
          </w:tcPr>
          <w:p w:rsidR="00441DE1" w:rsidRPr="00441DE1" w:rsidRDefault="00441DE1" w:rsidP="00441DE1">
            <w:pPr>
              <w:jc w:val="center"/>
              <w:rPr>
                <w:rFonts w:ascii="Times New Roman" w:hAnsi="Times New Roman" w:cs="Times New Roman"/>
                <w:sz w:val="12"/>
                <w:szCs w:val="12"/>
              </w:rPr>
            </w:pPr>
            <w:r w:rsidRPr="00441DE1">
              <w:rPr>
                <w:rFonts w:ascii="Times New Roman" w:hAnsi="Times New Roman" w:cs="Times New Roman"/>
                <w:sz w:val="12"/>
                <w:szCs w:val="12"/>
              </w:rPr>
              <w:t>7,92</w:t>
            </w:r>
          </w:p>
        </w:tc>
      </w:tr>
    </w:tbl>
    <w:p w:rsidR="00A80793" w:rsidRPr="00A80793" w:rsidRDefault="00A80793" w:rsidP="00A80793">
      <w:pPr>
        <w:spacing w:after="0" w:line="240" w:lineRule="auto"/>
        <w:ind w:firstLine="284"/>
        <w:jc w:val="both"/>
        <w:rPr>
          <w:rFonts w:ascii="Times New Roman" w:eastAsia="Times New Roman" w:hAnsi="Times New Roman" w:cs="Times New Roman"/>
          <w:sz w:val="12"/>
          <w:szCs w:val="12"/>
          <w:lang w:eastAsia="ru-RU"/>
        </w:rPr>
      </w:pPr>
      <w:r w:rsidRPr="00A80793">
        <w:rPr>
          <w:rFonts w:ascii="Times New Roman" w:eastAsia="Times New Roman" w:hAnsi="Times New Roman" w:cs="Times New Roman"/>
          <w:sz w:val="12"/>
          <w:szCs w:val="12"/>
          <w:lang w:eastAsia="ru-RU"/>
        </w:rPr>
        <w:t xml:space="preserve">Размер платы за наем жилого помещения, предоставленного по договору найма жилого помещения муниципального жилого фонда муниципального района Сергиевский, определяется по формуле: </w:t>
      </w:r>
    </w:p>
    <w:p w:rsidR="00A80793" w:rsidRPr="00A80793" w:rsidRDefault="00A80793" w:rsidP="00A80793">
      <w:pPr>
        <w:spacing w:after="0" w:line="240" w:lineRule="auto"/>
        <w:ind w:firstLine="284"/>
        <w:jc w:val="both"/>
        <w:rPr>
          <w:rFonts w:ascii="Times New Roman" w:eastAsia="Times New Roman" w:hAnsi="Times New Roman" w:cs="Times New Roman"/>
          <w:sz w:val="12"/>
          <w:szCs w:val="12"/>
          <w:lang w:eastAsia="ru-RU"/>
        </w:rPr>
      </w:pPr>
      <w:proofErr w:type="spellStart"/>
      <w:r w:rsidRPr="00A80793">
        <w:rPr>
          <w:rFonts w:ascii="Times New Roman" w:eastAsia="Times New Roman" w:hAnsi="Times New Roman" w:cs="Times New Roman"/>
          <w:sz w:val="12"/>
          <w:szCs w:val="12"/>
          <w:lang w:eastAsia="ru-RU"/>
        </w:rPr>
        <w:t>Пн</w:t>
      </w:r>
      <w:proofErr w:type="gramStart"/>
      <w:r w:rsidRPr="00A80793">
        <w:rPr>
          <w:rFonts w:ascii="Times New Roman" w:eastAsia="Times New Roman" w:hAnsi="Times New Roman" w:cs="Times New Roman"/>
          <w:sz w:val="12"/>
          <w:szCs w:val="12"/>
          <w:lang w:eastAsia="ru-RU"/>
        </w:rPr>
        <w:t>j</w:t>
      </w:r>
      <w:proofErr w:type="spellEnd"/>
      <w:proofErr w:type="gramEnd"/>
      <w:r w:rsidRPr="00A80793">
        <w:rPr>
          <w:rFonts w:ascii="Times New Roman" w:eastAsia="Times New Roman" w:hAnsi="Times New Roman" w:cs="Times New Roman"/>
          <w:sz w:val="12"/>
          <w:szCs w:val="12"/>
          <w:lang w:eastAsia="ru-RU"/>
        </w:rPr>
        <w:t>=СНП*</w:t>
      </w:r>
      <w:proofErr w:type="spellStart"/>
      <w:r w:rsidRPr="00A80793">
        <w:rPr>
          <w:rFonts w:ascii="Times New Roman" w:eastAsia="Times New Roman" w:hAnsi="Times New Roman" w:cs="Times New Roman"/>
          <w:sz w:val="12"/>
          <w:szCs w:val="12"/>
          <w:lang w:eastAsia="ru-RU"/>
        </w:rPr>
        <w:t>Пj</w:t>
      </w:r>
      <w:proofErr w:type="spellEnd"/>
      <w:r w:rsidRPr="00A80793">
        <w:rPr>
          <w:rFonts w:ascii="Times New Roman" w:eastAsia="Times New Roman" w:hAnsi="Times New Roman" w:cs="Times New Roman"/>
          <w:sz w:val="12"/>
          <w:szCs w:val="12"/>
          <w:lang w:eastAsia="ru-RU"/>
        </w:rPr>
        <w:t>,</w:t>
      </w:r>
    </w:p>
    <w:p w:rsidR="00A80793" w:rsidRPr="00A80793" w:rsidRDefault="00A80793" w:rsidP="00A80793">
      <w:pPr>
        <w:spacing w:after="0" w:line="240" w:lineRule="auto"/>
        <w:ind w:firstLine="284"/>
        <w:jc w:val="both"/>
        <w:rPr>
          <w:rFonts w:ascii="Times New Roman" w:eastAsia="Times New Roman" w:hAnsi="Times New Roman" w:cs="Times New Roman"/>
          <w:sz w:val="12"/>
          <w:szCs w:val="12"/>
          <w:lang w:eastAsia="ru-RU"/>
        </w:rPr>
      </w:pPr>
      <w:r w:rsidRPr="00A80793">
        <w:rPr>
          <w:rFonts w:ascii="Times New Roman" w:eastAsia="Times New Roman" w:hAnsi="Times New Roman" w:cs="Times New Roman"/>
          <w:sz w:val="12"/>
          <w:szCs w:val="12"/>
          <w:lang w:eastAsia="ru-RU"/>
        </w:rPr>
        <w:t>где: СНП – ставка платы за наем муниципальных жилых помещений (руб.);</w:t>
      </w:r>
    </w:p>
    <w:p w:rsidR="00A80793" w:rsidRPr="00A80793" w:rsidRDefault="00A80793" w:rsidP="00A80793">
      <w:pPr>
        <w:spacing w:after="0" w:line="240" w:lineRule="auto"/>
        <w:ind w:firstLine="284"/>
        <w:jc w:val="both"/>
        <w:rPr>
          <w:rFonts w:ascii="Times New Roman" w:eastAsia="Times New Roman" w:hAnsi="Times New Roman" w:cs="Times New Roman"/>
          <w:sz w:val="12"/>
          <w:szCs w:val="12"/>
          <w:lang w:eastAsia="ru-RU"/>
        </w:rPr>
      </w:pPr>
      <w:proofErr w:type="spellStart"/>
      <w:r w:rsidRPr="00A80793">
        <w:rPr>
          <w:rFonts w:ascii="Times New Roman" w:eastAsia="Times New Roman" w:hAnsi="Times New Roman" w:cs="Times New Roman"/>
          <w:sz w:val="12"/>
          <w:szCs w:val="12"/>
          <w:lang w:eastAsia="ru-RU"/>
        </w:rPr>
        <w:t>Пj</w:t>
      </w:r>
      <w:proofErr w:type="spellEnd"/>
      <w:r w:rsidRPr="00A80793">
        <w:rPr>
          <w:rFonts w:ascii="Times New Roman" w:eastAsia="Times New Roman" w:hAnsi="Times New Roman" w:cs="Times New Roman"/>
          <w:sz w:val="12"/>
          <w:szCs w:val="12"/>
          <w:lang w:eastAsia="ru-RU"/>
        </w:rPr>
        <w:t>- площадь жилого помещения, предоставленного по договору социального найма или договору найма жилого помещения муниципального жилого фонда (м</w:t>
      </w:r>
      <w:proofErr w:type="gramStart"/>
      <w:r w:rsidRPr="00A80793">
        <w:rPr>
          <w:rFonts w:ascii="Times New Roman" w:eastAsia="Times New Roman" w:hAnsi="Times New Roman" w:cs="Times New Roman"/>
          <w:sz w:val="12"/>
          <w:szCs w:val="12"/>
          <w:lang w:eastAsia="ru-RU"/>
        </w:rPr>
        <w:t>2</w:t>
      </w:r>
      <w:proofErr w:type="gramEnd"/>
      <w:r w:rsidRPr="00A80793">
        <w:rPr>
          <w:rFonts w:ascii="Times New Roman" w:eastAsia="Times New Roman" w:hAnsi="Times New Roman" w:cs="Times New Roman"/>
          <w:sz w:val="12"/>
          <w:szCs w:val="12"/>
          <w:lang w:eastAsia="ru-RU"/>
        </w:rPr>
        <w:t>).</w:t>
      </w:r>
    </w:p>
    <w:p w:rsidR="00441DE1" w:rsidRDefault="00A80793" w:rsidP="00A80793">
      <w:pPr>
        <w:spacing w:after="0" w:line="240" w:lineRule="auto"/>
        <w:ind w:firstLine="284"/>
        <w:jc w:val="both"/>
        <w:rPr>
          <w:rFonts w:ascii="Times New Roman" w:eastAsia="Times New Roman" w:hAnsi="Times New Roman" w:cs="Times New Roman"/>
          <w:sz w:val="12"/>
          <w:szCs w:val="12"/>
          <w:lang w:eastAsia="ru-RU"/>
        </w:rPr>
      </w:pPr>
      <w:r w:rsidRPr="00A80793">
        <w:rPr>
          <w:rFonts w:ascii="Times New Roman" w:eastAsia="Times New Roman" w:hAnsi="Times New Roman" w:cs="Times New Roman"/>
          <w:sz w:val="12"/>
          <w:szCs w:val="12"/>
          <w:lang w:eastAsia="ru-RU"/>
        </w:rPr>
        <w:t xml:space="preserve">СНП </w:t>
      </w:r>
      <w:proofErr w:type="gramStart"/>
      <w:r w:rsidRPr="00A80793">
        <w:rPr>
          <w:rFonts w:ascii="Times New Roman" w:eastAsia="Times New Roman" w:hAnsi="Times New Roman" w:cs="Times New Roman"/>
          <w:sz w:val="12"/>
          <w:szCs w:val="12"/>
          <w:lang w:eastAsia="ru-RU"/>
        </w:rPr>
        <w:t>равна</w:t>
      </w:r>
      <w:proofErr w:type="gramEnd"/>
      <w:r w:rsidRPr="00A80793">
        <w:rPr>
          <w:rFonts w:ascii="Times New Roman" w:eastAsia="Times New Roman" w:hAnsi="Times New Roman" w:cs="Times New Roman"/>
          <w:sz w:val="12"/>
          <w:szCs w:val="12"/>
          <w:lang w:eastAsia="ru-RU"/>
        </w:rPr>
        <w:t xml:space="preserve"> минимальному размеру взноса на капитальный ремонт общего имущества в многоквартирном доме, утвержденного Постановлением Правительства Самарской области №1147 от 14.12.2022г. «Об установлении на 2023 год минимального размера взноса на капитальный ремонт общего имущества в многоквартирном доме на территории Самарской области».</w:t>
      </w:r>
    </w:p>
    <w:p w:rsidR="00A80793" w:rsidRDefault="00A80793" w:rsidP="00A80793">
      <w:pPr>
        <w:spacing w:after="0" w:line="240" w:lineRule="auto"/>
        <w:ind w:firstLine="284"/>
        <w:jc w:val="center"/>
        <w:rPr>
          <w:rFonts w:ascii="Times New Roman" w:eastAsia="Times New Roman" w:hAnsi="Times New Roman" w:cs="Times New Roman"/>
          <w:sz w:val="12"/>
          <w:szCs w:val="12"/>
          <w:lang w:eastAsia="ru-RU"/>
        </w:rPr>
      </w:pPr>
    </w:p>
    <w:p w:rsidR="00A80793" w:rsidRPr="00A80793" w:rsidRDefault="00A80793" w:rsidP="00A80793">
      <w:pPr>
        <w:spacing w:after="0" w:line="240" w:lineRule="auto"/>
        <w:ind w:firstLine="284"/>
        <w:jc w:val="center"/>
        <w:rPr>
          <w:rFonts w:ascii="Times New Roman" w:eastAsia="Times New Roman" w:hAnsi="Times New Roman" w:cs="Times New Roman"/>
          <w:sz w:val="12"/>
          <w:szCs w:val="12"/>
          <w:lang w:eastAsia="ru-RU"/>
        </w:rPr>
      </w:pPr>
      <w:r w:rsidRPr="00A80793">
        <w:rPr>
          <w:rFonts w:ascii="Times New Roman" w:eastAsia="Times New Roman" w:hAnsi="Times New Roman" w:cs="Times New Roman"/>
          <w:sz w:val="12"/>
          <w:szCs w:val="12"/>
          <w:lang w:eastAsia="ru-RU"/>
        </w:rPr>
        <w:t>Администрация</w:t>
      </w:r>
    </w:p>
    <w:p w:rsidR="00A80793" w:rsidRPr="00A80793" w:rsidRDefault="00A80793" w:rsidP="00A80793">
      <w:pPr>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муниципального района </w:t>
      </w:r>
      <w:r w:rsidRPr="00A80793">
        <w:rPr>
          <w:rFonts w:ascii="Times New Roman" w:eastAsia="Times New Roman" w:hAnsi="Times New Roman" w:cs="Times New Roman"/>
          <w:sz w:val="12"/>
          <w:szCs w:val="12"/>
          <w:lang w:eastAsia="ru-RU"/>
        </w:rPr>
        <w:t>Сергиевский</w:t>
      </w:r>
    </w:p>
    <w:p w:rsidR="00A80793" w:rsidRPr="00A80793" w:rsidRDefault="00A80793" w:rsidP="00A80793">
      <w:pPr>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Самарской области</w:t>
      </w:r>
    </w:p>
    <w:p w:rsidR="00A80793" w:rsidRPr="00A80793" w:rsidRDefault="00A80793" w:rsidP="00A80793">
      <w:pPr>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ПОСТАНОВЛЕНИЕ</w:t>
      </w:r>
    </w:p>
    <w:p w:rsidR="00A80793" w:rsidRDefault="00A80793" w:rsidP="00A80793">
      <w:pPr>
        <w:spacing w:after="0" w:line="240" w:lineRule="auto"/>
        <w:ind w:firstLine="284"/>
        <w:rPr>
          <w:rFonts w:ascii="Times New Roman" w:eastAsia="Times New Roman" w:hAnsi="Times New Roman" w:cs="Times New Roman"/>
          <w:sz w:val="12"/>
          <w:szCs w:val="12"/>
          <w:lang w:eastAsia="ru-RU"/>
        </w:rPr>
      </w:pPr>
      <w:r w:rsidRPr="00A80793">
        <w:rPr>
          <w:rFonts w:ascii="Times New Roman" w:eastAsia="Times New Roman" w:hAnsi="Times New Roman" w:cs="Times New Roman"/>
          <w:sz w:val="12"/>
          <w:szCs w:val="12"/>
          <w:lang w:eastAsia="ru-RU"/>
        </w:rPr>
        <w:t>«19» января 2023г.</w:t>
      </w:r>
      <w:r>
        <w:rPr>
          <w:rFonts w:ascii="Times New Roman" w:eastAsia="Times New Roman" w:hAnsi="Times New Roman" w:cs="Times New Roman"/>
          <w:sz w:val="12"/>
          <w:szCs w:val="12"/>
          <w:lang w:eastAsia="ru-RU"/>
        </w:rPr>
        <w:t xml:space="preserve">                                                                                                                                                                                                         </w:t>
      </w:r>
      <w:r w:rsidRPr="00A80793">
        <w:rPr>
          <w:rFonts w:ascii="Times New Roman" w:eastAsia="Times New Roman" w:hAnsi="Times New Roman" w:cs="Times New Roman"/>
          <w:sz w:val="12"/>
          <w:szCs w:val="12"/>
          <w:lang w:eastAsia="ru-RU"/>
        </w:rPr>
        <w:t>№32</w:t>
      </w:r>
    </w:p>
    <w:p w:rsidR="00A80793" w:rsidRPr="00A80793" w:rsidRDefault="00A80793" w:rsidP="00A80793">
      <w:pPr>
        <w:spacing w:after="0" w:line="240" w:lineRule="auto"/>
        <w:ind w:firstLine="284"/>
        <w:jc w:val="center"/>
        <w:rPr>
          <w:rFonts w:ascii="Times New Roman" w:eastAsia="Times New Roman" w:hAnsi="Times New Roman" w:cs="Times New Roman"/>
          <w:sz w:val="12"/>
          <w:szCs w:val="12"/>
          <w:lang w:eastAsia="ru-RU"/>
        </w:rPr>
      </w:pPr>
      <w:r w:rsidRPr="00A80793">
        <w:rPr>
          <w:rFonts w:ascii="Times New Roman" w:eastAsia="Times New Roman" w:hAnsi="Times New Roman" w:cs="Times New Roman"/>
          <w:sz w:val="12"/>
          <w:szCs w:val="12"/>
          <w:lang w:eastAsia="ru-RU"/>
        </w:rPr>
        <w:t>О присвоении наименования э</w:t>
      </w:r>
      <w:r>
        <w:rPr>
          <w:rFonts w:ascii="Times New Roman" w:eastAsia="Times New Roman" w:hAnsi="Times New Roman" w:cs="Times New Roman"/>
          <w:sz w:val="12"/>
          <w:szCs w:val="12"/>
          <w:lang w:eastAsia="ru-RU"/>
        </w:rPr>
        <w:t xml:space="preserve">лементам улично-дорожной сети </w:t>
      </w:r>
      <w:r w:rsidRPr="00A80793">
        <w:rPr>
          <w:rFonts w:ascii="Times New Roman" w:eastAsia="Times New Roman" w:hAnsi="Times New Roman" w:cs="Times New Roman"/>
          <w:sz w:val="12"/>
          <w:szCs w:val="12"/>
          <w:lang w:eastAsia="ru-RU"/>
        </w:rPr>
        <w:t>поселка городского типа Суходол городского поселения Суходол муниципального района Сергиевский Самарской области</w:t>
      </w:r>
    </w:p>
    <w:p w:rsidR="00A80793" w:rsidRPr="00A80793" w:rsidRDefault="00A80793" w:rsidP="00A80793">
      <w:pPr>
        <w:spacing w:after="0" w:line="240" w:lineRule="auto"/>
        <w:ind w:firstLine="284"/>
        <w:jc w:val="both"/>
        <w:rPr>
          <w:rFonts w:ascii="Times New Roman" w:eastAsia="Times New Roman" w:hAnsi="Times New Roman" w:cs="Times New Roman"/>
          <w:sz w:val="12"/>
          <w:szCs w:val="12"/>
          <w:lang w:eastAsia="ru-RU"/>
        </w:rPr>
      </w:pPr>
      <w:proofErr w:type="gramStart"/>
      <w:r>
        <w:rPr>
          <w:rFonts w:ascii="Times New Roman" w:eastAsia="Times New Roman" w:hAnsi="Times New Roman" w:cs="Times New Roman"/>
          <w:sz w:val="12"/>
          <w:szCs w:val="12"/>
          <w:lang w:eastAsia="ru-RU"/>
        </w:rPr>
        <w:t>В соответствии с Положением</w:t>
      </w:r>
      <w:r w:rsidRPr="00A80793">
        <w:rPr>
          <w:rFonts w:ascii="Times New Roman" w:eastAsia="Times New Roman" w:hAnsi="Times New Roman" w:cs="Times New Roman"/>
          <w:sz w:val="12"/>
          <w:szCs w:val="12"/>
          <w:lang w:eastAsia="ru-RU"/>
        </w:rPr>
        <w:t xml:space="preserve"> «Порядка присвоения наименований элементам планировочной структуры муниципального района Сергиевский Самарской области, элементам улично-дорожной сети муниципального района Сергиевский Самарской области и переименования элементов планировочной структуры муниципального района Сергиевский Самарской области, элементов улично-дорожной сети муниципального района С</w:t>
      </w:r>
      <w:r>
        <w:rPr>
          <w:rFonts w:ascii="Times New Roman" w:eastAsia="Times New Roman" w:hAnsi="Times New Roman" w:cs="Times New Roman"/>
          <w:sz w:val="12"/>
          <w:szCs w:val="12"/>
          <w:lang w:eastAsia="ru-RU"/>
        </w:rPr>
        <w:t>ергиевский Самарской области» №49 от 29.06.2022</w:t>
      </w:r>
      <w:r w:rsidRPr="00A80793">
        <w:rPr>
          <w:rFonts w:ascii="Times New Roman" w:eastAsia="Times New Roman" w:hAnsi="Times New Roman" w:cs="Times New Roman"/>
          <w:sz w:val="12"/>
          <w:szCs w:val="12"/>
          <w:lang w:eastAsia="ru-RU"/>
        </w:rPr>
        <w:t>г, на основании Решения топонимической комиссии при администрации муниц</w:t>
      </w:r>
      <w:r>
        <w:rPr>
          <w:rFonts w:ascii="Times New Roman" w:eastAsia="Times New Roman" w:hAnsi="Times New Roman" w:cs="Times New Roman"/>
          <w:sz w:val="12"/>
          <w:szCs w:val="12"/>
          <w:lang w:eastAsia="ru-RU"/>
        </w:rPr>
        <w:t xml:space="preserve">ипального района Сергиевский № </w:t>
      </w:r>
      <w:r w:rsidRPr="00A80793">
        <w:rPr>
          <w:rFonts w:ascii="Times New Roman" w:eastAsia="Times New Roman" w:hAnsi="Times New Roman" w:cs="Times New Roman"/>
          <w:sz w:val="12"/>
          <w:szCs w:val="12"/>
          <w:lang w:eastAsia="ru-RU"/>
        </w:rPr>
        <w:t>03  от 25.11.2008 года,  администрация</w:t>
      </w:r>
      <w:proofErr w:type="gramEnd"/>
      <w:r w:rsidRPr="00A80793">
        <w:rPr>
          <w:rFonts w:ascii="Times New Roman" w:eastAsia="Times New Roman" w:hAnsi="Times New Roman" w:cs="Times New Roman"/>
          <w:sz w:val="12"/>
          <w:szCs w:val="12"/>
          <w:lang w:eastAsia="ru-RU"/>
        </w:rPr>
        <w:t xml:space="preserve"> мун</w:t>
      </w:r>
      <w:r>
        <w:rPr>
          <w:rFonts w:ascii="Times New Roman" w:eastAsia="Times New Roman" w:hAnsi="Times New Roman" w:cs="Times New Roman"/>
          <w:sz w:val="12"/>
          <w:szCs w:val="12"/>
          <w:lang w:eastAsia="ru-RU"/>
        </w:rPr>
        <w:t>иципального района Сергиевский:</w:t>
      </w:r>
    </w:p>
    <w:p w:rsidR="00A80793" w:rsidRPr="00A80793" w:rsidRDefault="00A80793" w:rsidP="00A80793">
      <w:pPr>
        <w:spacing w:after="0" w:line="240" w:lineRule="auto"/>
        <w:ind w:firstLine="284"/>
        <w:jc w:val="both"/>
        <w:rPr>
          <w:rFonts w:ascii="Times New Roman" w:eastAsia="Times New Roman" w:hAnsi="Times New Roman" w:cs="Times New Roman"/>
          <w:sz w:val="12"/>
          <w:szCs w:val="12"/>
          <w:lang w:eastAsia="ru-RU"/>
        </w:rPr>
      </w:pPr>
      <w:r w:rsidRPr="00A80793">
        <w:rPr>
          <w:rFonts w:ascii="Times New Roman" w:eastAsia="Times New Roman" w:hAnsi="Times New Roman" w:cs="Times New Roman"/>
          <w:sz w:val="12"/>
          <w:szCs w:val="12"/>
          <w:lang w:eastAsia="ru-RU"/>
        </w:rPr>
        <w:t>ПОСТАНОВЛЯЕТ:</w:t>
      </w:r>
    </w:p>
    <w:p w:rsidR="00A80793" w:rsidRPr="00A80793" w:rsidRDefault="00A80793" w:rsidP="00A80793">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w:t>
      </w:r>
      <w:r w:rsidRPr="00A80793">
        <w:rPr>
          <w:rFonts w:ascii="Times New Roman" w:eastAsia="Times New Roman" w:hAnsi="Times New Roman" w:cs="Times New Roman"/>
          <w:sz w:val="12"/>
          <w:szCs w:val="12"/>
          <w:lang w:eastAsia="ru-RU"/>
        </w:rPr>
        <w:t>Осуществить присвоение наименования э</w:t>
      </w:r>
      <w:r>
        <w:rPr>
          <w:rFonts w:ascii="Times New Roman" w:eastAsia="Times New Roman" w:hAnsi="Times New Roman" w:cs="Times New Roman"/>
          <w:sz w:val="12"/>
          <w:szCs w:val="12"/>
          <w:lang w:eastAsia="ru-RU"/>
        </w:rPr>
        <w:t xml:space="preserve">лементам улично-дорожной сети </w:t>
      </w:r>
      <w:r w:rsidRPr="00A80793">
        <w:rPr>
          <w:rFonts w:ascii="Times New Roman" w:eastAsia="Times New Roman" w:hAnsi="Times New Roman" w:cs="Times New Roman"/>
          <w:sz w:val="12"/>
          <w:szCs w:val="12"/>
          <w:lang w:eastAsia="ru-RU"/>
        </w:rPr>
        <w:t>поселка городского типа Суходол городского поселения Суходол муниципального района Сергиевский Самарской области (согласно прилагаемой схеме):</w:t>
      </w:r>
    </w:p>
    <w:p w:rsidR="00A80793" w:rsidRPr="00A80793" w:rsidRDefault="00A80793" w:rsidP="00A80793">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1.1.</w:t>
      </w:r>
      <w:r w:rsidRPr="00A80793">
        <w:rPr>
          <w:rFonts w:ascii="Times New Roman" w:eastAsia="Times New Roman" w:hAnsi="Times New Roman" w:cs="Times New Roman"/>
          <w:sz w:val="12"/>
          <w:szCs w:val="12"/>
          <w:lang w:eastAsia="ru-RU"/>
        </w:rPr>
        <w:t>Элементу улично-дорожной сети, местоположение: Самарская область, муниципальный район Сергиевский, городское поселение Суходол, поселок городского типа С</w:t>
      </w:r>
      <w:r>
        <w:rPr>
          <w:rFonts w:ascii="Times New Roman" w:eastAsia="Times New Roman" w:hAnsi="Times New Roman" w:cs="Times New Roman"/>
          <w:sz w:val="12"/>
          <w:szCs w:val="12"/>
          <w:lang w:eastAsia="ru-RU"/>
        </w:rPr>
        <w:t>уходол, присвоить наименование:</w:t>
      </w:r>
      <w:r w:rsidRPr="00A80793">
        <w:rPr>
          <w:rFonts w:ascii="Times New Roman" w:eastAsia="Times New Roman" w:hAnsi="Times New Roman" w:cs="Times New Roman"/>
          <w:sz w:val="12"/>
          <w:szCs w:val="12"/>
          <w:lang w:eastAsia="ru-RU"/>
        </w:rPr>
        <w:t xml:space="preserve"> Российская Федерация, Самарская область, муниципальный район Сергиевский, городское поселение Суходол, поселок городского типа Суходол, улица Майская (улица № 1).</w:t>
      </w:r>
    </w:p>
    <w:p w:rsidR="00A80793" w:rsidRPr="00A80793" w:rsidRDefault="00A80793" w:rsidP="00A80793">
      <w:pPr>
        <w:spacing w:after="0" w:line="240" w:lineRule="auto"/>
        <w:ind w:firstLine="284"/>
        <w:jc w:val="both"/>
        <w:rPr>
          <w:rFonts w:ascii="Times New Roman" w:eastAsia="Times New Roman" w:hAnsi="Times New Roman" w:cs="Times New Roman"/>
          <w:sz w:val="12"/>
          <w:szCs w:val="12"/>
          <w:lang w:eastAsia="ru-RU"/>
        </w:rPr>
      </w:pPr>
      <w:r w:rsidRPr="00A80793">
        <w:rPr>
          <w:rFonts w:ascii="Times New Roman" w:eastAsia="Times New Roman" w:hAnsi="Times New Roman" w:cs="Times New Roman"/>
          <w:sz w:val="12"/>
          <w:szCs w:val="12"/>
          <w:lang w:eastAsia="ru-RU"/>
        </w:rPr>
        <w:t xml:space="preserve">2. Постановление Администрации муниципального района </w:t>
      </w:r>
      <w:r>
        <w:rPr>
          <w:rFonts w:ascii="Times New Roman" w:eastAsia="Times New Roman" w:hAnsi="Times New Roman" w:cs="Times New Roman"/>
          <w:sz w:val="12"/>
          <w:szCs w:val="12"/>
          <w:lang w:eastAsia="ru-RU"/>
        </w:rPr>
        <w:t>Сергиевский Самарской области №</w:t>
      </w:r>
      <w:r w:rsidRPr="00A80793">
        <w:rPr>
          <w:rFonts w:ascii="Times New Roman" w:eastAsia="Times New Roman" w:hAnsi="Times New Roman" w:cs="Times New Roman"/>
          <w:sz w:val="12"/>
          <w:szCs w:val="12"/>
          <w:lang w:eastAsia="ru-RU"/>
        </w:rPr>
        <w:t>1001 от 21.11.2008 года  «О присвоении названия вновь образованной улице в п. Суходол»  считать утратившим силу.</w:t>
      </w:r>
    </w:p>
    <w:p w:rsidR="00A80793" w:rsidRPr="00A80793" w:rsidRDefault="00A80793" w:rsidP="00A80793">
      <w:pPr>
        <w:spacing w:after="0" w:line="240" w:lineRule="auto"/>
        <w:ind w:firstLine="284"/>
        <w:jc w:val="both"/>
        <w:rPr>
          <w:rFonts w:ascii="Times New Roman" w:eastAsia="Times New Roman" w:hAnsi="Times New Roman" w:cs="Times New Roman"/>
          <w:sz w:val="12"/>
          <w:szCs w:val="12"/>
          <w:lang w:eastAsia="ru-RU"/>
        </w:rPr>
      </w:pPr>
      <w:r w:rsidRPr="00A80793">
        <w:rPr>
          <w:rFonts w:ascii="Times New Roman" w:eastAsia="Times New Roman" w:hAnsi="Times New Roman" w:cs="Times New Roman"/>
          <w:sz w:val="12"/>
          <w:szCs w:val="12"/>
          <w:lang w:eastAsia="ru-RU"/>
        </w:rPr>
        <w:t>3. Н</w:t>
      </w:r>
      <w:r>
        <w:rPr>
          <w:rFonts w:ascii="Times New Roman" w:eastAsia="Times New Roman" w:hAnsi="Times New Roman" w:cs="Times New Roman"/>
          <w:sz w:val="12"/>
          <w:szCs w:val="12"/>
          <w:lang w:eastAsia="ru-RU"/>
        </w:rPr>
        <w:t>аправить данное Постановление в</w:t>
      </w:r>
      <w:r w:rsidRPr="00A80793">
        <w:rPr>
          <w:rFonts w:ascii="Times New Roman" w:eastAsia="Times New Roman" w:hAnsi="Times New Roman" w:cs="Times New Roman"/>
          <w:sz w:val="12"/>
          <w:szCs w:val="12"/>
          <w:lang w:eastAsia="ru-RU"/>
        </w:rPr>
        <w:t xml:space="preserve"> Муниципальное </w:t>
      </w:r>
      <w:r>
        <w:rPr>
          <w:rFonts w:ascii="Times New Roman" w:eastAsia="Times New Roman" w:hAnsi="Times New Roman" w:cs="Times New Roman"/>
          <w:sz w:val="12"/>
          <w:szCs w:val="12"/>
          <w:lang w:eastAsia="ru-RU"/>
        </w:rPr>
        <w:t>казенное</w:t>
      </w:r>
      <w:r w:rsidRPr="00A80793">
        <w:rPr>
          <w:rFonts w:ascii="Times New Roman" w:eastAsia="Times New Roman" w:hAnsi="Times New Roman" w:cs="Times New Roman"/>
          <w:sz w:val="12"/>
          <w:szCs w:val="12"/>
          <w:lang w:eastAsia="ru-RU"/>
        </w:rPr>
        <w:t xml:space="preserve"> учреждение «Управление заказчика-застройщика, архитектуры и градостроительства» муниципального района Сергиевский для внесения наименования в «Адресный кадастр объектов недвижимости на территории муниципального района Сергиевский».</w:t>
      </w:r>
    </w:p>
    <w:p w:rsidR="00A80793" w:rsidRPr="00A80793" w:rsidRDefault="00A80793" w:rsidP="00A80793">
      <w:pPr>
        <w:spacing w:after="0" w:line="240" w:lineRule="auto"/>
        <w:ind w:firstLine="284"/>
        <w:jc w:val="both"/>
        <w:rPr>
          <w:rFonts w:ascii="Times New Roman" w:eastAsia="Times New Roman" w:hAnsi="Times New Roman" w:cs="Times New Roman"/>
          <w:sz w:val="12"/>
          <w:szCs w:val="12"/>
          <w:lang w:eastAsia="ru-RU"/>
        </w:rPr>
      </w:pPr>
      <w:r w:rsidRPr="00A80793">
        <w:rPr>
          <w:rFonts w:ascii="Times New Roman" w:eastAsia="Times New Roman" w:hAnsi="Times New Roman" w:cs="Times New Roman"/>
          <w:sz w:val="12"/>
          <w:szCs w:val="12"/>
          <w:lang w:eastAsia="ru-RU"/>
        </w:rPr>
        <w:t>4. Рекомендовать  главе  городского поселения  Суходол  установить указатели с названием улицы.</w:t>
      </w:r>
    </w:p>
    <w:p w:rsidR="00A80793" w:rsidRPr="00A80793" w:rsidRDefault="00A80793" w:rsidP="00A80793">
      <w:pPr>
        <w:spacing w:after="0" w:line="240" w:lineRule="auto"/>
        <w:ind w:firstLine="284"/>
        <w:jc w:val="both"/>
        <w:rPr>
          <w:rFonts w:ascii="Times New Roman" w:eastAsia="Times New Roman" w:hAnsi="Times New Roman" w:cs="Times New Roman"/>
          <w:sz w:val="12"/>
          <w:szCs w:val="12"/>
          <w:lang w:eastAsia="ru-RU"/>
        </w:rPr>
      </w:pPr>
      <w:r w:rsidRPr="00A80793">
        <w:rPr>
          <w:rFonts w:ascii="Times New Roman" w:eastAsia="Times New Roman" w:hAnsi="Times New Roman" w:cs="Times New Roman"/>
          <w:sz w:val="12"/>
          <w:szCs w:val="12"/>
          <w:lang w:eastAsia="ru-RU"/>
        </w:rPr>
        <w:t>5.  Опубликовать настоящее Постановление в газете «Сергиевский  вестник».</w:t>
      </w:r>
    </w:p>
    <w:p w:rsidR="00A80793" w:rsidRPr="00A80793" w:rsidRDefault="00A80793" w:rsidP="00A80793">
      <w:pPr>
        <w:spacing w:after="0" w:line="240" w:lineRule="auto"/>
        <w:ind w:firstLine="284"/>
        <w:jc w:val="both"/>
        <w:rPr>
          <w:rFonts w:ascii="Times New Roman" w:eastAsia="Times New Roman" w:hAnsi="Times New Roman" w:cs="Times New Roman"/>
          <w:sz w:val="12"/>
          <w:szCs w:val="12"/>
          <w:lang w:eastAsia="ru-RU"/>
        </w:rPr>
      </w:pPr>
      <w:r w:rsidRPr="00A80793">
        <w:rPr>
          <w:rFonts w:ascii="Times New Roman" w:eastAsia="Times New Roman" w:hAnsi="Times New Roman" w:cs="Times New Roman"/>
          <w:sz w:val="12"/>
          <w:szCs w:val="12"/>
          <w:lang w:eastAsia="ru-RU"/>
        </w:rPr>
        <w:t>6. Настоящее Постановление вступает в силу со дня его официального опубликования.</w:t>
      </w:r>
    </w:p>
    <w:p w:rsidR="00A80793" w:rsidRPr="00A80793" w:rsidRDefault="00A80793" w:rsidP="00A80793">
      <w:pPr>
        <w:spacing w:after="0" w:line="240" w:lineRule="auto"/>
        <w:ind w:firstLine="284"/>
        <w:jc w:val="both"/>
        <w:rPr>
          <w:rFonts w:ascii="Times New Roman" w:eastAsia="Times New Roman" w:hAnsi="Times New Roman" w:cs="Times New Roman"/>
          <w:sz w:val="12"/>
          <w:szCs w:val="12"/>
          <w:lang w:eastAsia="ru-RU"/>
        </w:rPr>
      </w:pPr>
      <w:r w:rsidRPr="00A80793">
        <w:rPr>
          <w:rFonts w:ascii="Times New Roman" w:eastAsia="Times New Roman" w:hAnsi="Times New Roman" w:cs="Times New Roman"/>
          <w:sz w:val="12"/>
          <w:szCs w:val="12"/>
          <w:lang w:eastAsia="ru-RU"/>
        </w:rPr>
        <w:t xml:space="preserve">7. </w:t>
      </w:r>
      <w:proofErr w:type="gramStart"/>
      <w:r w:rsidRPr="00A80793">
        <w:rPr>
          <w:rFonts w:ascii="Times New Roman" w:eastAsia="Times New Roman" w:hAnsi="Times New Roman" w:cs="Times New Roman"/>
          <w:sz w:val="12"/>
          <w:szCs w:val="12"/>
          <w:lang w:eastAsia="ru-RU"/>
        </w:rPr>
        <w:t>Контроль за</w:t>
      </w:r>
      <w:proofErr w:type="gramEnd"/>
      <w:r w:rsidRPr="00A80793">
        <w:rPr>
          <w:rFonts w:ascii="Times New Roman" w:eastAsia="Times New Roman" w:hAnsi="Times New Roman" w:cs="Times New Roman"/>
          <w:sz w:val="12"/>
          <w:szCs w:val="12"/>
          <w:lang w:eastAsia="ru-RU"/>
        </w:rPr>
        <w:t xml:space="preserve"> выполнением настоящего Постановления возложить на первого заместителя  Главы муниципального райо</w:t>
      </w:r>
      <w:r>
        <w:rPr>
          <w:rFonts w:ascii="Times New Roman" w:eastAsia="Times New Roman" w:hAnsi="Times New Roman" w:cs="Times New Roman"/>
          <w:sz w:val="12"/>
          <w:szCs w:val="12"/>
          <w:lang w:eastAsia="ru-RU"/>
        </w:rPr>
        <w:t>на Сергиевский  В.В. Сапрыкина.</w:t>
      </w:r>
    </w:p>
    <w:p w:rsidR="00A80793" w:rsidRPr="00A80793" w:rsidRDefault="00A80793" w:rsidP="00A80793">
      <w:pPr>
        <w:spacing w:after="0" w:line="240" w:lineRule="auto"/>
        <w:ind w:firstLine="284"/>
        <w:jc w:val="right"/>
        <w:rPr>
          <w:rFonts w:ascii="Times New Roman" w:eastAsia="Times New Roman" w:hAnsi="Times New Roman" w:cs="Times New Roman"/>
          <w:sz w:val="12"/>
          <w:szCs w:val="12"/>
          <w:lang w:eastAsia="ru-RU"/>
        </w:rPr>
      </w:pPr>
      <w:r w:rsidRPr="00A80793">
        <w:rPr>
          <w:rFonts w:ascii="Times New Roman" w:eastAsia="Times New Roman" w:hAnsi="Times New Roman" w:cs="Times New Roman"/>
          <w:sz w:val="12"/>
          <w:szCs w:val="12"/>
          <w:lang w:eastAsia="ru-RU"/>
        </w:rPr>
        <w:t>Глава муниципального района Сергиевский</w:t>
      </w:r>
    </w:p>
    <w:p w:rsidR="00A80793" w:rsidRDefault="00A80793" w:rsidP="00A80793">
      <w:pPr>
        <w:spacing w:after="0" w:line="240" w:lineRule="auto"/>
        <w:ind w:firstLine="284"/>
        <w:jc w:val="right"/>
        <w:rPr>
          <w:rFonts w:ascii="Times New Roman" w:eastAsia="Times New Roman" w:hAnsi="Times New Roman" w:cs="Times New Roman"/>
          <w:sz w:val="12"/>
          <w:szCs w:val="12"/>
          <w:lang w:eastAsia="ru-RU"/>
        </w:rPr>
      </w:pPr>
      <w:r w:rsidRPr="00A80793">
        <w:rPr>
          <w:rFonts w:ascii="Times New Roman" w:eastAsia="Times New Roman" w:hAnsi="Times New Roman" w:cs="Times New Roman"/>
          <w:sz w:val="12"/>
          <w:szCs w:val="12"/>
          <w:lang w:eastAsia="ru-RU"/>
        </w:rPr>
        <w:tab/>
      </w:r>
      <w:r w:rsidRPr="00A80793">
        <w:rPr>
          <w:rFonts w:ascii="Times New Roman" w:eastAsia="Times New Roman" w:hAnsi="Times New Roman" w:cs="Times New Roman"/>
          <w:sz w:val="12"/>
          <w:szCs w:val="12"/>
          <w:lang w:eastAsia="ru-RU"/>
        </w:rPr>
        <w:tab/>
      </w:r>
      <w:proofErr w:type="spellStart"/>
      <w:r w:rsidRPr="00A80793">
        <w:rPr>
          <w:rFonts w:ascii="Times New Roman" w:eastAsia="Times New Roman" w:hAnsi="Times New Roman" w:cs="Times New Roman"/>
          <w:sz w:val="12"/>
          <w:szCs w:val="12"/>
          <w:lang w:eastAsia="ru-RU"/>
        </w:rPr>
        <w:t>А.И.Екамасов</w:t>
      </w:r>
      <w:proofErr w:type="spellEnd"/>
    </w:p>
    <w:p w:rsidR="00A80793" w:rsidRDefault="00A80793" w:rsidP="00A80793">
      <w:pPr>
        <w:spacing w:after="0" w:line="240" w:lineRule="auto"/>
        <w:ind w:firstLine="284"/>
        <w:jc w:val="center"/>
        <w:rPr>
          <w:rFonts w:ascii="Times New Roman" w:eastAsia="Times New Roman" w:hAnsi="Times New Roman" w:cs="Times New Roman"/>
          <w:sz w:val="12"/>
          <w:szCs w:val="12"/>
          <w:lang w:eastAsia="ru-RU"/>
        </w:rPr>
      </w:pPr>
      <w:r>
        <w:rPr>
          <w:noProof/>
          <w:lang w:eastAsia="ru-RU"/>
        </w:rPr>
        <w:drawing>
          <wp:inline distT="0" distB="0" distL="0" distR="0">
            <wp:extent cx="1111389" cy="1209675"/>
            <wp:effectExtent l="0" t="0" r="0" b="0"/>
            <wp:docPr id="1" name="Рисунок 1" descr="C:\Users\user\AppData\Local\Microsoft\Windows\Temporary Internet Files\Content.Word\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389" cy="1209675"/>
                    </a:xfrm>
                    <a:prstGeom prst="rect">
                      <a:avLst/>
                    </a:prstGeom>
                    <a:noFill/>
                    <a:ln>
                      <a:noFill/>
                    </a:ln>
                  </pic:spPr>
                </pic:pic>
              </a:graphicData>
            </a:graphic>
          </wp:inline>
        </w:drawing>
      </w:r>
    </w:p>
    <w:p w:rsidR="00E02898" w:rsidRDefault="00E02898" w:rsidP="00A80793">
      <w:pPr>
        <w:spacing w:after="0" w:line="240" w:lineRule="auto"/>
        <w:ind w:firstLine="284"/>
        <w:jc w:val="center"/>
        <w:rPr>
          <w:rFonts w:ascii="Times New Roman" w:eastAsia="Times New Roman" w:hAnsi="Times New Roman" w:cs="Times New Roman"/>
          <w:sz w:val="12"/>
          <w:szCs w:val="12"/>
          <w:lang w:eastAsia="ru-RU"/>
        </w:rPr>
      </w:pPr>
    </w:p>
    <w:p w:rsidR="00E02898" w:rsidRPr="00E02898" w:rsidRDefault="00E02898" w:rsidP="00E02898">
      <w:pPr>
        <w:spacing w:after="0" w:line="240" w:lineRule="auto"/>
        <w:ind w:firstLine="284"/>
        <w:jc w:val="center"/>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Администрация</w:t>
      </w:r>
    </w:p>
    <w:p w:rsidR="00E02898" w:rsidRPr="00E02898" w:rsidRDefault="00E02898" w:rsidP="00E02898">
      <w:pPr>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муниципального района </w:t>
      </w:r>
      <w:r w:rsidRPr="00E02898">
        <w:rPr>
          <w:rFonts w:ascii="Times New Roman" w:eastAsia="Times New Roman" w:hAnsi="Times New Roman" w:cs="Times New Roman"/>
          <w:sz w:val="12"/>
          <w:szCs w:val="12"/>
          <w:lang w:eastAsia="ru-RU"/>
        </w:rPr>
        <w:t>Сергиевский</w:t>
      </w:r>
    </w:p>
    <w:p w:rsidR="00E02898" w:rsidRPr="00E02898" w:rsidRDefault="00E02898" w:rsidP="00E02898">
      <w:pPr>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Самарской области</w:t>
      </w:r>
    </w:p>
    <w:p w:rsidR="00E02898" w:rsidRPr="00E02898" w:rsidRDefault="00E02898" w:rsidP="00E02898">
      <w:pPr>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ПОСТАНОВЛЕНИЕ</w:t>
      </w:r>
    </w:p>
    <w:p w:rsidR="00E02898" w:rsidRDefault="00E02898" w:rsidP="00E02898">
      <w:pPr>
        <w:spacing w:after="0" w:line="240" w:lineRule="auto"/>
        <w:ind w:firstLine="284"/>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«20» января 2023г.</w:t>
      </w:r>
      <w:r>
        <w:rPr>
          <w:rFonts w:ascii="Times New Roman" w:eastAsia="Times New Roman" w:hAnsi="Times New Roman" w:cs="Times New Roman"/>
          <w:sz w:val="12"/>
          <w:szCs w:val="12"/>
          <w:lang w:eastAsia="ru-RU"/>
        </w:rPr>
        <w:t xml:space="preserve">                                                                                                                                                                                                         </w:t>
      </w:r>
      <w:r w:rsidRPr="00E02898">
        <w:rPr>
          <w:rFonts w:ascii="Times New Roman" w:eastAsia="Times New Roman" w:hAnsi="Times New Roman" w:cs="Times New Roman"/>
          <w:sz w:val="12"/>
          <w:szCs w:val="12"/>
          <w:lang w:eastAsia="ru-RU"/>
        </w:rPr>
        <w:t>№45</w:t>
      </w:r>
    </w:p>
    <w:p w:rsidR="00E02898" w:rsidRDefault="00E02898" w:rsidP="00E02898">
      <w:pPr>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О муниципальном звене террито</w:t>
      </w:r>
      <w:r w:rsidRPr="00E02898">
        <w:rPr>
          <w:rFonts w:ascii="Times New Roman" w:eastAsia="Times New Roman" w:hAnsi="Times New Roman" w:cs="Times New Roman"/>
          <w:sz w:val="12"/>
          <w:szCs w:val="12"/>
          <w:lang w:eastAsia="ru-RU"/>
        </w:rPr>
        <w:t>риальной подсистемы единой государственной системы предупреждения и ликвидации чрезвычайных ситуаций на территории муниципального рай</w:t>
      </w:r>
      <w:r>
        <w:rPr>
          <w:rFonts w:ascii="Times New Roman" w:eastAsia="Times New Roman" w:hAnsi="Times New Roman" w:cs="Times New Roman"/>
          <w:sz w:val="12"/>
          <w:szCs w:val="12"/>
          <w:lang w:eastAsia="ru-RU"/>
        </w:rPr>
        <w:t xml:space="preserve">она Сергиевский </w:t>
      </w:r>
      <w:r w:rsidRPr="00E02898">
        <w:rPr>
          <w:rFonts w:ascii="Times New Roman" w:eastAsia="Times New Roman" w:hAnsi="Times New Roman" w:cs="Times New Roman"/>
          <w:sz w:val="12"/>
          <w:szCs w:val="12"/>
          <w:lang w:eastAsia="ru-RU"/>
        </w:rPr>
        <w:t>Самарской области</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proofErr w:type="gramStart"/>
      <w:r w:rsidRPr="00E02898">
        <w:rPr>
          <w:rFonts w:ascii="Times New Roman" w:eastAsia="Times New Roman" w:hAnsi="Times New Roman" w:cs="Times New Roman"/>
          <w:sz w:val="12"/>
          <w:szCs w:val="12"/>
          <w:lang w:eastAsia="ru-RU"/>
        </w:rPr>
        <w:t xml:space="preserve">В соответствии с Федеральными законами от 06.10.2006 № 131-ФЗ «Об общих принципах организации местного самоуправления в Российской Федерации», от 21.12.94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30.12.2003 г.  № 794 «О единой государственной системе предупреждения </w:t>
      </w:r>
      <w:r w:rsidRPr="00E02898">
        <w:rPr>
          <w:rFonts w:ascii="Times New Roman" w:eastAsia="Times New Roman" w:hAnsi="Times New Roman" w:cs="Times New Roman"/>
          <w:sz w:val="12"/>
          <w:szCs w:val="12"/>
          <w:lang w:eastAsia="ru-RU"/>
        </w:rPr>
        <w:lastRenderedPageBreak/>
        <w:t>и ликвидации чрезвычайных ситуаций», постановлением Правительства Самар</w:t>
      </w:r>
      <w:r>
        <w:rPr>
          <w:rFonts w:ascii="Times New Roman" w:eastAsia="Times New Roman" w:hAnsi="Times New Roman" w:cs="Times New Roman"/>
          <w:sz w:val="12"/>
          <w:szCs w:val="12"/>
          <w:lang w:eastAsia="ru-RU"/>
        </w:rPr>
        <w:t>ской области от 14.04.2004г. №</w:t>
      </w:r>
      <w:r w:rsidRPr="00E02898">
        <w:rPr>
          <w:rFonts w:ascii="Times New Roman" w:eastAsia="Times New Roman" w:hAnsi="Times New Roman" w:cs="Times New Roman"/>
          <w:sz w:val="12"/>
          <w:szCs w:val="12"/>
          <w:lang w:eastAsia="ru-RU"/>
        </w:rPr>
        <w:t>13 «О территориальной подсистеме</w:t>
      </w:r>
      <w:proofErr w:type="gramEnd"/>
      <w:r w:rsidRPr="00E02898">
        <w:rPr>
          <w:rFonts w:ascii="Times New Roman" w:eastAsia="Times New Roman" w:hAnsi="Times New Roman" w:cs="Times New Roman"/>
          <w:sz w:val="12"/>
          <w:szCs w:val="12"/>
          <w:lang w:eastAsia="ru-RU"/>
        </w:rPr>
        <w:t xml:space="preserve"> Самарской области единой государственной системы предупреждения и ликвидации чрезвычайных ситуаций», Уставом муниципального района Сергиевский Администрация муниципального района Сергиевский </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ПОСТАНОВЛЯЕТ:</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1. Утвердить Положение о муниципальном звене территориальной подсистемы единой государственной системы предупреждения и ликвидации чрезвычайных ситуаций на территории муниципального района Сергиевский Самарско</w:t>
      </w:r>
      <w:r>
        <w:rPr>
          <w:rFonts w:ascii="Times New Roman" w:eastAsia="Times New Roman" w:hAnsi="Times New Roman" w:cs="Times New Roman"/>
          <w:sz w:val="12"/>
          <w:szCs w:val="12"/>
          <w:lang w:eastAsia="ru-RU"/>
        </w:rPr>
        <w:t>й области согласно Приложению №</w:t>
      </w:r>
      <w:r w:rsidRPr="00E02898">
        <w:rPr>
          <w:rFonts w:ascii="Times New Roman" w:eastAsia="Times New Roman" w:hAnsi="Times New Roman" w:cs="Times New Roman"/>
          <w:sz w:val="12"/>
          <w:szCs w:val="12"/>
          <w:lang w:eastAsia="ru-RU"/>
        </w:rPr>
        <w:t>1 к настоящему постановлению.</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2. Признать утратившим силу постановление Главы муни</w:t>
      </w:r>
      <w:r>
        <w:rPr>
          <w:rFonts w:ascii="Times New Roman" w:eastAsia="Times New Roman" w:hAnsi="Times New Roman" w:cs="Times New Roman"/>
          <w:sz w:val="12"/>
          <w:szCs w:val="12"/>
          <w:lang w:eastAsia="ru-RU"/>
        </w:rPr>
        <w:t>ципального района Сергиевский №294 от 29.03.2016</w:t>
      </w:r>
      <w:r w:rsidRPr="00E02898">
        <w:rPr>
          <w:rFonts w:ascii="Times New Roman" w:eastAsia="Times New Roman" w:hAnsi="Times New Roman" w:cs="Times New Roman"/>
          <w:sz w:val="12"/>
          <w:szCs w:val="12"/>
          <w:lang w:eastAsia="ru-RU"/>
        </w:rPr>
        <w:t>г. «Об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муниципального района Сергиевский Самарской области».</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3. Опубликовать настоящее постановление в газете «Сергиевский вестник».</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4. Настоящее постановление вступает в силу с момента его официального опубликования.</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5. Контроль за выполнением настоящего постановления возложить на </w:t>
      </w:r>
      <w:proofErr w:type="gramStart"/>
      <w:r w:rsidRPr="00E02898">
        <w:rPr>
          <w:rFonts w:ascii="Times New Roman" w:eastAsia="Times New Roman" w:hAnsi="Times New Roman" w:cs="Times New Roman"/>
          <w:sz w:val="12"/>
          <w:szCs w:val="12"/>
          <w:lang w:eastAsia="ru-RU"/>
        </w:rPr>
        <w:t>заме-</w:t>
      </w:r>
      <w:proofErr w:type="spellStart"/>
      <w:r w:rsidRPr="00E02898">
        <w:rPr>
          <w:rFonts w:ascii="Times New Roman" w:eastAsia="Times New Roman" w:hAnsi="Times New Roman" w:cs="Times New Roman"/>
          <w:sz w:val="12"/>
          <w:szCs w:val="12"/>
          <w:lang w:eastAsia="ru-RU"/>
        </w:rPr>
        <w:t>стителя</w:t>
      </w:r>
      <w:proofErr w:type="spellEnd"/>
      <w:proofErr w:type="gramEnd"/>
      <w:r w:rsidRPr="00E02898">
        <w:rPr>
          <w:rFonts w:ascii="Times New Roman" w:eastAsia="Times New Roman" w:hAnsi="Times New Roman" w:cs="Times New Roman"/>
          <w:sz w:val="12"/>
          <w:szCs w:val="12"/>
          <w:lang w:eastAsia="ru-RU"/>
        </w:rPr>
        <w:t xml:space="preserve"> Главы муниципального района</w:t>
      </w:r>
      <w:r>
        <w:rPr>
          <w:rFonts w:ascii="Times New Roman" w:eastAsia="Times New Roman" w:hAnsi="Times New Roman" w:cs="Times New Roman"/>
          <w:sz w:val="12"/>
          <w:szCs w:val="12"/>
          <w:lang w:eastAsia="ru-RU"/>
        </w:rPr>
        <w:t xml:space="preserve"> Сергиевский С.Г. </w:t>
      </w:r>
      <w:proofErr w:type="spellStart"/>
      <w:r>
        <w:rPr>
          <w:rFonts w:ascii="Times New Roman" w:eastAsia="Times New Roman" w:hAnsi="Times New Roman" w:cs="Times New Roman"/>
          <w:sz w:val="12"/>
          <w:szCs w:val="12"/>
          <w:lang w:eastAsia="ru-RU"/>
        </w:rPr>
        <w:t>Заболотина</w:t>
      </w:r>
      <w:proofErr w:type="spellEnd"/>
      <w:r>
        <w:rPr>
          <w:rFonts w:ascii="Times New Roman" w:eastAsia="Times New Roman" w:hAnsi="Times New Roman" w:cs="Times New Roman"/>
          <w:sz w:val="12"/>
          <w:szCs w:val="12"/>
          <w:lang w:eastAsia="ru-RU"/>
        </w:rPr>
        <w:t xml:space="preserve">.  </w:t>
      </w:r>
    </w:p>
    <w:p w:rsidR="00E02898" w:rsidRPr="00E02898" w:rsidRDefault="00E02898" w:rsidP="00E02898">
      <w:pPr>
        <w:spacing w:after="0" w:line="240" w:lineRule="auto"/>
        <w:ind w:firstLine="284"/>
        <w:jc w:val="right"/>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Глава му</w:t>
      </w:r>
      <w:r>
        <w:rPr>
          <w:rFonts w:ascii="Times New Roman" w:eastAsia="Times New Roman" w:hAnsi="Times New Roman" w:cs="Times New Roman"/>
          <w:sz w:val="12"/>
          <w:szCs w:val="12"/>
          <w:lang w:eastAsia="ru-RU"/>
        </w:rPr>
        <w:t>ниципального района Сергиевский</w:t>
      </w:r>
    </w:p>
    <w:p w:rsidR="00E02898" w:rsidRDefault="00E02898" w:rsidP="00E02898">
      <w:pPr>
        <w:spacing w:after="0" w:line="240" w:lineRule="auto"/>
        <w:ind w:firstLine="284"/>
        <w:jc w:val="right"/>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А. И. </w:t>
      </w:r>
      <w:proofErr w:type="spellStart"/>
      <w:r w:rsidRPr="00E02898">
        <w:rPr>
          <w:rFonts w:ascii="Times New Roman" w:eastAsia="Times New Roman" w:hAnsi="Times New Roman" w:cs="Times New Roman"/>
          <w:sz w:val="12"/>
          <w:szCs w:val="12"/>
          <w:lang w:eastAsia="ru-RU"/>
        </w:rPr>
        <w:t>Екамасов</w:t>
      </w:r>
      <w:proofErr w:type="spellEnd"/>
    </w:p>
    <w:p w:rsidR="00E02898" w:rsidRDefault="00E02898" w:rsidP="00E02898">
      <w:pPr>
        <w:spacing w:after="0" w:line="240" w:lineRule="auto"/>
        <w:ind w:firstLine="284"/>
        <w:jc w:val="right"/>
        <w:rPr>
          <w:rFonts w:ascii="Times New Roman" w:eastAsia="Times New Roman" w:hAnsi="Times New Roman" w:cs="Times New Roman"/>
          <w:sz w:val="12"/>
          <w:szCs w:val="12"/>
          <w:lang w:eastAsia="ru-RU"/>
        </w:rPr>
      </w:pPr>
    </w:p>
    <w:p w:rsidR="00E02898" w:rsidRPr="00E02898" w:rsidRDefault="00E02898" w:rsidP="00E02898">
      <w:pPr>
        <w:spacing w:after="0" w:line="240" w:lineRule="auto"/>
        <w:ind w:firstLine="284"/>
        <w:jc w:val="right"/>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Приложение №1</w:t>
      </w:r>
    </w:p>
    <w:p w:rsidR="00E02898" w:rsidRPr="00E02898" w:rsidRDefault="00E02898" w:rsidP="00E02898">
      <w:pPr>
        <w:spacing w:after="0" w:line="240" w:lineRule="auto"/>
        <w:ind w:firstLine="284"/>
        <w:jc w:val="right"/>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к постановлению администрации  </w:t>
      </w:r>
    </w:p>
    <w:p w:rsidR="00E02898" w:rsidRPr="00E02898" w:rsidRDefault="00E02898" w:rsidP="00E02898">
      <w:pPr>
        <w:spacing w:after="0" w:line="240" w:lineRule="auto"/>
        <w:ind w:firstLine="284"/>
        <w:jc w:val="right"/>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муниципального района Сергиевский </w:t>
      </w:r>
    </w:p>
    <w:p w:rsidR="00E02898" w:rsidRPr="00E02898" w:rsidRDefault="00E02898" w:rsidP="00E02898">
      <w:pPr>
        <w:spacing w:after="0" w:line="240" w:lineRule="auto"/>
        <w:ind w:firstLine="284"/>
        <w:jc w:val="right"/>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№45 от 20 января 2023 года</w:t>
      </w:r>
    </w:p>
    <w:p w:rsidR="00E02898" w:rsidRPr="00E02898" w:rsidRDefault="00E02898" w:rsidP="00E02898">
      <w:pPr>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Положение </w:t>
      </w:r>
      <w:r w:rsidRPr="00E02898">
        <w:rPr>
          <w:rFonts w:ascii="Times New Roman" w:eastAsia="Times New Roman" w:hAnsi="Times New Roman" w:cs="Times New Roman"/>
          <w:sz w:val="12"/>
          <w:szCs w:val="12"/>
          <w:lang w:eastAsia="ru-RU"/>
        </w:rPr>
        <w:t>о муниципальном звене территориальной подсистемы единой государственной системы предупреждения и ликвидации чрезвычайных ситуаций на территории муниципального района Сергиевский Самарской области</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1. Настоящее Положение определяет порядок организации и функционирования муниципального </w:t>
      </w:r>
      <w:proofErr w:type="gramStart"/>
      <w:r w:rsidRPr="00E02898">
        <w:rPr>
          <w:rFonts w:ascii="Times New Roman" w:eastAsia="Times New Roman" w:hAnsi="Times New Roman" w:cs="Times New Roman"/>
          <w:sz w:val="12"/>
          <w:szCs w:val="12"/>
          <w:lang w:eastAsia="ru-RU"/>
        </w:rPr>
        <w:t>звена Сергиевского района территориальной подсистемы Самарской области единой государственной системы предупреждения</w:t>
      </w:r>
      <w:proofErr w:type="gramEnd"/>
      <w:r w:rsidRPr="00E02898">
        <w:rPr>
          <w:rFonts w:ascii="Times New Roman" w:eastAsia="Times New Roman" w:hAnsi="Times New Roman" w:cs="Times New Roman"/>
          <w:sz w:val="12"/>
          <w:szCs w:val="12"/>
          <w:lang w:eastAsia="ru-RU"/>
        </w:rPr>
        <w:t xml:space="preserve"> и ликвидации чрезвычайных ситуаций (далее – муниципальное звено). </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2. </w:t>
      </w:r>
      <w:proofErr w:type="gramStart"/>
      <w:r w:rsidRPr="00E02898">
        <w:rPr>
          <w:rFonts w:ascii="Times New Roman" w:eastAsia="Times New Roman" w:hAnsi="Times New Roman" w:cs="Times New Roman"/>
          <w:sz w:val="12"/>
          <w:szCs w:val="12"/>
          <w:lang w:eastAsia="ru-RU"/>
        </w:rPr>
        <w:t xml:space="preserve">Муниципальное звено объединяет органы управления, силы и средства органов местного самоуправления 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и действует на муниципальном и объектовом уровнях. </w:t>
      </w:r>
      <w:proofErr w:type="gramEnd"/>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Органы местного самоуправления осуществляют функции в сфере защиты населения и территорий от чрезвычайных ситуаций природного и техногенного характера в соответствии с действующим законодательством.</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Для осуществления функций по предупреждению и ликвидации чрезвычайных ситуаций муниципального и межмуниципального характера органами местного самоуправления создаются необходимые нештатные рабочие органы управления (группы, комиссии, службы). </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3. Муниципальное звено создается с целью предупреждения и ликвидации чрезвычайных ситуаций в пределах территории муниципального района Сергиевский и состоит из объектовых звеньев организаций и общественных объединений, в полномочия которых входит решение вопросов по защите населения и территорий от чрезвычайных ситуаций. </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4. На каждом уровне муниципального звена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и оповещения органов управления и сил муниципального звена, системы оповещения населения о чрезвычайных ситуациях и системы информирования населения о чрезвычайных ситуациях. </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proofErr w:type="gramStart"/>
      <w:r w:rsidRPr="00E02898">
        <w:rPr>
          <w:rFonts w:ascii="Times New Roman" w:eastAsia="Times New Roman" w:hAnsi="Times New Roman" w:cs="Times New Roman"/>
          <w:sz w:val="12"/>
          <w:szCs w:val="12"/>
          <w:lang w:eastAsia="ru-RU"/>
        </w:rPr>
        <w:t xml:space="preserve">При этом системы оповещения населения о чрезвычайных ситуациях, в том числе системы экстренного оповещения населения об угрозе возникновения или о возникновении чрезвычайных ситуаций, создаются на муниципальном и объектовом уровнях. </w:t>
      </w:r>
      <w:proofErr w:type="gramEnd"/>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5. Координационными органами муниципального звена являются:</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proofErr w:type="gramStart"/>
      <w:r w:rsidRPr="00E02898">
        <w:rPr>
          <w:rFonts w:ascii="Times New Roman" w:eastAsia="Times New Roman" w:hAnsi="Times New Roman" w:cs="Times New Roman"/>
          <w:sz w:val="12"/>
          <w:szCs w:val="12"/>
          <w:lang w:eastAsia="ru-RU"/>
        </w:rPr>
        <w:t xml:space="preserve">на муниципальном уровне - комиссия по предупреждению и ликвидации </w:t>
      </w:r>
      <w:proofErr w:type="spellStart"/>
      <w:r w:rsidRPr="00E02898">
        <w:rPr>
          <w:rFonts w:ascii="Times New Roman" w:eastAsia="Times New Roman" w:hAnsi="Times New Roman" w:cs="Times New Roman"/>
          <w:sz w:val="12"/>
          <w:szCs w:val="12"/>
          <w:lang w:eastAsia="ru-RU"/>
        </w:rPr>
        <w:t>чрезвы</w:t>
      </w:r>
      <w:proofErr w:type="spellEnd"/>
      <w:r w:rsidRPr="00E02898">
        <w:rPr>
          <w:rFonts w:ascii="Times New Roman" w:eastAsia="Times New Roman" w:hAnsi="Times New Roman" w:cs="Times New Roman"/>
          <w:sz w:val="12"/>
          <w:szCs w:val="12"/>
          <w:lang w:eastAsia="ru-RU"/>
        </w:rPr>
        <w:t>-чайных ситуаций и обеспечению пожарной безопасности муниципального района;</w:t>
      </w:r>
      <w:proofErr w:type="gramEnd"/>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на объектовом уровне -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6. Образование, реорганизация и упразднение комиссий по предупреждению и ликвидации чрезвычайных ситуаций и обеспечению пожарной безопасности (далее - комиссии), определение их компетенции, утверждение руководителей и персонального состава осуществляются соответственно органами местного самоуправления и организациями. Компетенция комиссий, а также порядок принятия решений определяются положениями о них или решениями об их образовании. </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Комиссию муниципального района Сергиевский возглавляет Глава </w:t>
      </w:r>
      <w:proofErr w:type="spellStart"/>
      <w:proofErr w:type="gramStart"/>
      <w:r w:rsidRPr="00E02898">
        <w:rPr>
          <w:rFonts w:ascii="Times New Roman" w:eastAsia="Times New Roman" w:hAnsi="Times New Roman" w:cs="Times New Roman"/>
          <w:sz w:val="12"/>
          <w:szCs w:val="12"/>
          <w:lang w:eastAsia="ru-RU"/>
        </w:rPr>
        <w:t>муници-пального</w:t>
      </w:r>
      <w:proofErr w:type="spellEnd"/>
      <w:proofErr w:type="gramEnd"/>
      <w:r w:rsidRPr="00E02898">
        <w:rPr>
          <w:rFonts w:ascii="Times New Roman" w:eastAsia="Times New Roman" w:hAnsi="Times New Roman" w:cs="Times New Roman"/>
          <w:sz w:val="12"/>
          <w:szCs w:val="12"/>
          <w:lang w:eastAsia="ru-RU"/>
        </w:rPr>
        <w:t xml:space="preserve"> района Сергиевский. </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7. Основными задачами комиссий в соответствии с их компетенцией являются: </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а)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на территории муниципального района Сергиевский;</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б) координация деятельности органов управления и сил муниципального звена; </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proofErr w:type="gramStart"/>
      <w:r w:rsidRPr="00E02898">
        <w:rPr>
          <w:rFonts w:ascii="Times New Roman" w:eastAsia="Times New Roman" w:hAnsi="Times New Roman" w:cs="Times New Roman"/>
          <w:sz w:val="12"/>
          <w:szCs w:val="12"/>
          <w:lang w:eastAsia="ru-RU"/>
        </w:rPr>
        <w:t>в) обеспечение согласованности действий федеральных органов исполнительной власти, государственных корпораций, органов исполнительной власти Самарской области, органов местного самоуправления, организаций при решении задач предупреждения и ликвидации последствий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roofErr w:type="gramEnd"/>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г) рассмотрение вопросов о привлечении сил и сре</w:t>
      </w:r>
      <w:proofErr w:type="gramStart"/>
      <w:r w:rsidRPr="00E02898">
        <w:rPr>
          <w:rFonts w:ascii="Times New Roman" w:eastAsia="Times New Roman" w:hAnsi="Times New Roman" w:cs="Times New Roman"/>
          <w:sz w:val="12"/>
          <w:szCs w:val="12"/>
          <w:lang w:eastAsia="ru-RU"/>
        </w:rPr>
        <w:t>дств гр</w:t>
      </w:r>
      <w:proofErr w:type="gramEnd"/>
      <w:r w:rsidRPr="00E02898">
        <w:rPr>
          <w:rFonts w:ascii="Times New Roman" w:eastAsia="Times New Roman" w:hAnsi="Times New Roman" w:cs="Times New Roman"/>
          <w:sz w:val="12"/>
          <w:szCs w:val="12"/>
          <w:lang w:eastAsia="ru-RU"/>
        </w:rPr>
        <w:t>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законом;</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д) рассмотрение вопросов об организации оповещения и информирования населения о чрезвычайных ситуациях.</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Иные задачи на соответствующие комиссии могут быть возложены решениями органов местного самоуправления и организаций в соответствии с законодательством Российской Федерации, законодательством Самарской области и нормативными правовыми актами органов местного самоуправления.</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8. Постоянно действующими органами управления муниципального звена являются:</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на муниципальном уровне - создаваемые при органах местного самоуправления органы, специально уполномоченные на решение задач в области защиты населения и территорий от чрезвычайных ситуаций;</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на объектовом уровне - структурные подразделения организаций, специально уполномоченные на решение задач в области защиты населения и территорий от чрезвычайных ситуаций.</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lastRenderedPageBreak/>
        <w:t xml:space="preserve">Постоянно действующие органы управления муниципального звена создаются и осуществляют свою деятельность в порядке, установленном законодательством Российской Федерации и иными нормативными правовыми актами. </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Компетенция и полномочия постоянно действующих органов управления муниципального звена определяются соответствующими положениями о них или уставами указанных органов управления.</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9. Органами повседневного управления территориальной подсистемы области являются: </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proofErr w:type="gramStart"/>
      <w:r w:rsidRPr="00E02898">
        <w:rPr>
          <w:rFonts w:ascii="Times New Roman" w:eastAsia="Times New Roman" w:hAnsi="Times New Roman" w:cs="Times New Roman"/>
          <w:sz w:val="12"/>
          <w:szCs w:val="12"/>
          <w:lang w:eastAsia="ru-RU"/>
        </w:rPr>
        <w:t xml:space="preserve">на муниципальном уровне - единые дежурно-диспетчерские службы </w:t>
      </w:r>
      <w:proofErr w:type="spellStart"/>
      <w:r w:rsidRPr="00E02898">
        <w:rPr>
          <w:rFonts w:ascii="Times New Roman" w:eastAsia="Times New Roman" w:hAnsi="Times New Roman" w:cs="Times New Roman"/>
          <w:sz w:val="12"/>
          <w:szCs w:val="12"/>
          <w:lang w:eastAsia="ru-RU"/>
        </w:rPr>
        <w:t>муници-пальных</w:t>
      </w:r>
      <w:proofErr w:type="spellEnd"/>
      <w:r w:rsidRPr="00E02898">
        <w:rPr>
          <w:rFonts w:ascii="Times New Roman" w:eastAsia="Times New Roman" w:hAnsi="Times New Roman" w:cs="Times New Roman"/>
          <w:sz w:val="12"/>
          <w:szCs w:val="12"/>
          <w:lang w:eastAsia="ru-RU"/>
        </w:rPr>
        <w:t xml:space="preserve"> образований, подведомственные органам местного самоуправления, де-</w:t>
      </w:r>
      <w:proofErr w:type="spellStart"/>
      <w:r w:rsidRPr="00E02898">
        <w:rPr>
          <w:rFonts w:ascii="Times New Roman" w:eastAsia="Times New Roman" w:hAnsi="Times New Roman" w:cs="Times New Roman"/>
          <w:sz w:val="12"/>
          <w:szCs w:val="12"/>
          <w:lang w:eastAsia="ru-RU"/>
        </w:rPr>
        <w:t>журно</w:t>
      </w:r>
      <w:proofErr w:type="spellEnd"/>
      <w:r w:rsidRPr="00E02898">
        <w:rPr>
          <w:rFonts w:ascii="Times New Roman" w:eastAsia="Times New Roman" w:hAnsi="Times New Roman" w:cs="Times New Roman"/>
          <w:sz w:val="12"/>
          <w:szCs w:val="12"/>
          <w:lang w:eastAsia="ru-RU"/>
        </w:rPr>
        <w:t>-диспетчерские службы экстренных оперативных служб, а также другие организации (подразделения), обеспечивающие деятельность органов местного самоуправления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roofErr w:type="gramEnd"/>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на объектовом уровне - подразделения организаций, обеспечивающие их </w:t>
      </w:r>
      <w:proofErr w:type="spellStart"/>
      <w:proofErr w:type="gramStart"/>
      <w:r w:rsidRPr="00E02898">
        <w:rPr>
          <w:rFonts w:ascii="Times New Roman" w:eastAsia="Times New Roman" w:hAnsi="Times New Roman" w:cs="Times New Roman"/>
          <w:sz w:val="12"/>
          <w:szCs w:val="12"/>
          <w:lang w:eastAsia="ru-RU"/>
        </w:rPr>
        <w:t>дея-тельность</w:t>
      </w:r>
      <w:proofErr w:type="spellEnd"/>
      <w:proofErr w:type="gramEnd"/>
      <w:r w:rsidRPr="00E02898">
        <w:rPr>
          <w:rFonts w:ascii="Times New Roman" w:eastAsia="Times New Roman" w:hAnsi="Times New Roman" w:cs="Times New Roman"/>
          <w:sz w:val="12"/>
          <w:szCs w:val="12"/>
          <w:lang w:eastAsia="ru-RU"/>
        </w:rPr>
        <w:t xml:space="preserve">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 </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9.1. </w:t>
      </w:r>
      <w:proofErr w:type="gramStart"/>
      <w:r w:rsidRPr="00E02898">
        <w:rPr>
          <w:rFonts w:ascii="Times New Roman" w:eastAsia="Times New Roman" w:hAnsi="Times New Roman" w:cs="Times New Roman"/>
          <w:sz w:val="12"/>
          <w:szCs w:val="12"/>
          <w:lang w:eastAsia="ru-RU"/>
        </w:rPr>
        <w:t>Обеспечение координации деятельности органов повседневного управления муниципального звена и гражданской обороны (в том числе управления силами и средствами муниципального звена, силами и средствами гражданской обороны), организации информационного взаимодействия федеральных органов исполнительной власти, органов исполнительной власти Самарской области,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 а также при</w:t>
      </w:r>
      <w:proofErr w:type="gramEnd"/>
      <w:r w:rsidRPr="00E02898">
        <w:rPr>
          <w:rFonts w:ascii="Times New Roman" w:eastAsia="Times New Roman" w:hAnsi="Times New Roman" w:cs="Times New Roman"/>
          <w:sz w:val="12"/>
          <w:szCs w:val="12"/>
          <w:lang w:eastAsia="ru-RU"/>
        </w:rPr>
        <w:t xml:space="preserve"> </w:t>
      </w:r>
      <w:proofErr w:type="gramStart"/>
      <w:r w:rsidRPr="00E02898">
        <w:rPr>
          <w:rFonts w:ascii="Times New Roman" w:eastAsia="Times New Roman" w:hAnsi="Times New Roman" w:cs="Times New Roman"/>
          <w:sz w:val="12"/>
          <w:szCs w:val="12"/>
          <w:lang w:eastAsia="ru-RU"/>
        </w:rPr>
        <w:t>осуществлении</w:t>
      </w:r>
      <w:proofErr w:type="gramEnd"/>
      <w:r w:rsidRPr="00E02898">
        <w:rPr>
          <w:rFonts w:ascii="Times New Roman" w:eastAsia="Times New Roman" w:hAnsi="Times New Roman" w:cs="Times New Roman"/>
          <w:sz w:val="12"/>
          <w:szCs w:val="12"/>
          <w:lang w:eastAsia="ru-RU"/>
        </w:rPr>
        <w:t xml:space="preserve"> мер информационной поддержки принятия решений в области защиты населения и территорий от чрезвычайных ситуаций и гражданской обороны в установленном порядке на муниципальном  уровне осуществляет единая дежурно-диспетчерская служба муниципального района Сергиевский.</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10. Размещение органов управления муниципального звена в зависимости от обстановки осуществляется на стационарных или подвижных пунктах управления, оснащаемых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11. К силам и средствам муниципального звена относятся специально подготовленные силы и средства органов местного самоуправления, организаций и общественных объединений, предназначенные и выделяемые (привлекаемые) для предупреждения и ликвидации чрезвычайных ситуаций.</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Силы и средства гражданской обороны привлекаются к организации и проведению мероприятий по предотвращению и ликвидации чрезвычайных ситуаций регионального характера в порядке, установленном федеральным законом. </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12. В состав сил и средств каждого уровня муниципального звена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 (далее - силы постоянной готовности).</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Основу сил постоянной готовности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 </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Перечень сил постоянной готовности муниципального звена утверждается Главой муниципального района Сергиевский. </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Состав и структуру сил постоянной готовности определяют создающие их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13. Координацию деятельности аварийно-спасательных служб и аварийно-спасательных формирований на территории муниципального района Сергиевский осуществляют органы, специально уполномоченные на решение задач в области защиты населения и территорий от чрезвычайных ситуаций при органах местного самоуправления.  </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14. Привлечение аварийно-спасательных служб и аварийно-спасательных формирований к ликвидации чрезвычайных ситуаций осуществляется в соответствии с Федеральным законом "Об аварийно-спасательных службах и статусе спасателей". </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муниципального звена.</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15. Силы и средства территориальных органов внутренних дел Российской Федерации применяются при ликвидации чрезвычайных ситуаций в соответствии с задачами, возложенными на них законами и иными нормативными правовыми актами Российской Федерации.</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16. Методическое руководство, координацию и </w:t>
      </w:r>
      <w:proofErr w:type="gramStart"/>
      <w:r w:rsidRPr="00E02898">
        <w:rPr>
          <w:rFonts w:ascii="Times New Roman" w:eastAsia="Times New Roman" w:hAnsi="Times New Roman" w:cs="Times New Roman"/>
          <w:sz w:val="12"/>
          <w:szCs w:val="12"/>
          <w:lang w:eastAsia="ru-RU"/>
        </w:rPr>
        <w:t>контроль за</w:t>
      </w:r>
      <w:proofErr w:type="gramEnd"/>
      <w:r w:rsidRPr="00E02898">
        <w:rPr>
          <w:rFonts w:ascii="Times New Roman" w:eastAsia="Times New Roman" w:hAnsi="Times New Roman" w:cs="Times New Roman"/>
          <w:sz w:val="12"/>
          <w:szCs w:val="12"/>
          <w:lang w:eastAsia="ru-RU"/>
        </w:rPr>
        <w:t xml:space="preserve"> подготовкой населения в области защиты от чрезвычайных ситуаций осуществляет МЧС России.</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17. </w:t>
      </w:r>
      <w:proofErr w:type="gramStart"/>
      <w:r w:rsidRPr="00E02898">
        <w:rPr>
          <w:rFonts w:ascii="Times New Roman" w:eastAsia="Times New Roman" w:hAnsi="Times New Roman" w:cs="Times New Roman"/>
          <w:sz w:val="12"/>
          <w:szCs w:val="12"/>
          <w:lang w:eastAsia="ru-RU"/>
        </w:rPr>
        <w:t>Готовность аварийно-спасательных служб и аварийно-спасательных формирований к реагированию на чрезвычайные ситуации и проведению работ по их ликвидации проверяется в ходе аттестации, а также в ходе проверок, осуществляемых в пределах своих полномочий Главным управлением МЧС России по Самарской области, органами государственного надзора и контроля, а также федеральными органами исполнительной власти, органами исполнительной власти Самарской области, органами местного самоуправления и организациями, создающими</w:t>
      </w:r>
      <w:proofErr w:type="gramEnd"/>
      <w:r w:rsidRPr="00E02898">
        <w:rPr>
          <w:rFonts w:ascii="Times New Roman" w:eastAsia="Times New Roman" w:hAnsi="Times New Roman" w:cs="Times New Roman"/>
          <w:sz w:val="12"/>
          <w:szCs w:val="12"/>
          <w:lang w:eastAsia="ru-RU"/>
        </w:rPr>
        <w:t xml:space="preserve"> указанные службы и формирования.</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18. Для ликвидации чрезвычайных ситуаций создаются и используются: </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резервы финансовых и материальных ресурсов для ликвидации чрезвычайных ситуаций природного и техногенного характера муниципального района Сергиевский; </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резервы финансовых и материальных ресурсов организаций.</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Порядок создания, использования и восполнения </w:t>
      </w:r>
      <w:proofErr w:type="gramStart"/>
      <w:r w:rsidRPr="00E02898">
        <w:rPr>
          <w:rFonts w:ascii="Times New Roman" w:eastAsia="Times New Roman" w:hAnsi="Times New Roman" w:cs="Times New Roman"/>
          <w:sz w:val="12"/>
          <w:szCs w:val="12"/>
          <w:lang w:eastAsia="ru-RU"/>
        </w:rPr>
        <w:t>резервов</w:t>
      </w:r>
      <w:proofErr w:type="gramEnd"/>
      <w:r w:rsidRPr="00E02898">
        <w:rPr>
          <w:rFonts w:ascii="Times New Roman" w:eastAsia="Times New Roman" w:hAnsi="Times New Roman" w:cs="Times New Roman"/>
          <w:sz w:val="12"/>
          <w:szCs w:val="12"/>
          <w:lang w:eastAsia="ru-RU"/>
        </w:rPr>
        <w:t xml:space="preserve"> финансовых и материальных ресурсов определяется законодательством Российской Федерации, законодательством Самарской области и нормативными правовыми актами органов местного самоуправления и организациями.</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Номенклатура и объем резервов материальных ресурсов для ликвидации чрезвычайных ситуаций, а также </w:t>
      </w:r>
      <w:proofErr w:type="gramStart"/>
      <w:r w:rsidRPr="00E02898">
        <w:rPr>
          <w:rFonts w:ascii="Times New Roman" w:eastAsia="Times New Roman" w:hAnsi="Times New Roman" w:cs="Times New Roman"/>
          <w:sz w:val="12"/>
          <w:szCs w:val="12"/>
          <w:lang w:eastAsia="ru-RU"/>
        </w:rPr>
        <w:t>контроль за</w:t>
      </w:r>
      <w:proofErr w:type="gramEnd"/>
      <w:r w:rsidRPr="00E02898">
        <w:rPr>
          <w:rFonts w:ascii="Times New Roman" w:eastAsia="Times New Roman" w:hAnsi="Times New Roman" w:cs="Times New Roman"/>
          <w:sz w:val="12"/>
          <w:szCs w:val="12"/>
          <w:lang w:eastAsia="ru-RU"/>
        </w:rPr>
        <w:t xml:space="preserve"> их созданием, хранением, использованием и восполнением устанавливаются создающим их органом.</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19. Управление муниципальным звеном осуществляется с использованием </w:t>
      </w:r>
      <w:proofErr w:type="gramStart"/>
      <w:r w:rsidRPr="00E02898">
        <w:rPr>
          <w:rFonts w:ascii="Times New Roman" w:eastAsia="Times New Roman" w:hAnsi="Times New Roman" w:cs="Times New Roman"/>
          <w:sz w:val="12"/>
          <w:szCs w:val="12"/>
          <w:lang w:eastAsia="ru-RU"/>
        </w:rPr>
        <w:t>си-</w:t>
      </w:r>
      <w:proofErr w:type="spellStart"/>
      <w:r w:rsidRPr="00E02898">
        <w:rPr>
          <w:rFonts w:ascii="Times New Roman" w:eastAsia="Times New Roman" w:hAnsi="Times New Roman" w:cs="Times New Roman"/>
          <w:sz w:val="12"/>
          <w:szCs w:val="12"/>
          <w:lang w:eastAsia="ru-RU"/>
        </w:rPr>
        <w:t>стем</w:t>
      </w:r>
      <w:proofErr w:type="spellEnd"/>
      <w:proofErr w:type="gramEnd"/>
      <w:r w:rsidRPr="00E02898">
        <w:rPr>
          <w:rFonts w:ascii="Times New Roman" w:eastAsia="Times New Roman" w:hAnsi="Times New Roman" w:cs="Times New Roman"/>
          <w:sz w:val="12"/>
          <w:szCs w:val="12"/>
          <w:lang w:eastAsia="ru-RU"/>
        </w:rPr>
        <w:t xml:space="preserve"> связи и оповещения, представляющих собой организационно-техническое объединение сил, средств связи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сил муниципального звена. </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20. Информационное обеспечение в муниципальном звене осуществляется с использованием автоматизированной информационно-управляющей системы, представляющей собой совокупность технических систем, сре</w:t>
      </w:r>
      <w:proofErr w:type="gramStart"/>
      <w:r w:rsidRPr="00E02898">
        <w:rPr>
          <w:rFonts w:ascii="Times New Roman" w:eastAsia="Times New Roman" w:hAnsi="Times New Roman" w:cs="Times New Roman"/>
          <w:sz w:val="12"/>
          <w:szCs w:val="12"/>
          <w:lang w:eastAsia="ru-RU"/>
        </w:rPr>
        <w:t>дств св</w:t>
      </w:r>
      <w:proofErr w:type="gramEnd"/>
      <w:r w:rsidRPr="00E02898">
        <w:rPr>
          <w:rFonts w:ascii="Times New Roman" w:eastAsia="Times New Roman" w:hAnsi="Times New Roman" w:cs="Times New Roman"/>
          <w:sz w:val="12"/>
          <w:szCs w:val="12"/>
          <w:lang w:eastAsia="ru-RU"/>
        </w:rPr>
        <w:t>язи и оповещения, автоматизации и информационных ресурсов, обеспечивающей обмен данными, подготовку, сбор, хранение, обработку, анализ и передачу информации.</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Для приема сообщений о чрезвычайных ситуациях, в том числе вызванных пожарами, используются единый номер вызова экстренных оперативных служб "112" и номер приема сообщений о пожарах и чрезвычайных ситуациях, назначаемый федеральным органом исполнительной власти в области связи.</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Сбор и обмен информацией в области защиты населения и территорий от чрезвычайных ситуаций и обеспечения пожарной безопасности осуществляются федеральными органами исполнительной власти, государственными корпорациями, органами исполнительной власти Самарской области, органами местного самоуправления и организациями в порядке, установленном Правительством Российской Федерации.</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lastRenderedPageBreak/>
        <w:t>Сроки и формы представления указанной информации устанавливаются МЧС России по согласованию с Правительством Самарской области.</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21. Проведение мероприятий по предупреждению и ликвидации чрезвычайных ситуаций в рамках муниципального звена осуществляется на основе плана действий по предупреждению и ликвидации чрезвычайных ситуаций на территории муниципального района Сергиевский и планов действий по предупреждению и ликвидации чрезвычайных ситуаций организаций.</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Организационно-методическое руководство планированием действий в рамках единой государственной системы предупреждения и ликвидации чрезвычайных ситуаций осуществляет МЧС России.</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22. При отсутствии угрозы возникновения чрезвычайных ситуаций на объектах, территориях или акваториях органы управления и силы муниципального звена функционируют в режиме повседневной деятельности.</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Решениями Главы муниципального района Сергиевский и руководителей организаций, на территории которых могут возникнуть или возникли чрезвычайные ситуации либо к полномочиям которых отнесена ликвидация чрезвычайных ситуаций, для соответствующих органов управления и сил муниципального звена может устанавливаться один из следующих режимов функционирования:</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а) режим повышенной готовности - при угрозе возникновения чрезвычайных ситуаций;</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б) режим чрезвычайной ситуации - при возникновении и ликвидации </w:t>
      </w:r>
      <w:proofErr w:type="spellStart"/>
      <w:proofErr w:type="gramStart"/>
      <w:r w:rsidRPr="00E02898">
        <w:rPr>
          <w:rFonts w:ascii="Times New Roman" w:eastAsia="Times New Roman" w:hAnsi="Times New Roman" w:cs="Times New Roman"/>
          <w:sz w:val="12"/>
          <w:szCs w:val="12"/>
          <w:lang w:eastAsia="ru-RU"/>
        </w:rPr>
        <w:t>чрезвы</w:t>
      </w:r>
      <w:proofErr w:type="spellEnd"/>
      <w:r w:rsidRPr="00E02898">
        <w:rPr>
          <w:rFonts w:ascii="Times New Roman" w:eastAsia="Times New Roman" w:hAnsi="Times New Roman" w:cs="Times New Roman"/>
          <w:sz w:val="12"/>
          <w:szCs w:val="12"/>
          <w:lang w:eastAsia="ru-RU"/>
        </w:rPr>
        <w:t>-чайных</w:t>
      </w:r>
      <w:proofErr w:type="gramEnd"/>
      <w:r w:rsidRPr="00E02898">
        <w:rPr>
          <w:rFonts w:ascii="Times New Roman" w:eastAsia="Times New Roman" w:hAnsi="Times New Roman" w:cs="Times New Roman"/>
          <w:sz w:val="12"/>
          <w:szCs w:val="12"/>
          <w:lang w:eastAsia="ru-RU"/>
        </w:rPr>
        <w:t xml:space="preserve"> ситуаций.</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23. Решениями Главы муниципального района Сергиевский и руководителей организаций о введении для соответствующих органов управления и сил муниципального звена режима повышенной готовности или режима чрезвычайной ситуации определяются:</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а) обстоятельства, послужившие основанием для введения режима повышенной готовности или режима чрезвычайной ситуации;</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б) границы территории, на которой может возникнуть чрезвычайная ситуация, или границы зоны чрезвычайной ситуации;</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в) силы и средства, привлекаемые к проведению мероприятий по предупреждению и ликвидации чрезвычайной ситуации;</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г) перечень мер по обеспечению защиты населения от чрезвычайной ситуации или организации работ по ее ликвидации;</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д) должностные лица, ответственные за осуществление мероприятий по предупреждению чрезвычайной ситуации, или руководитель ликвидации чрезвычайной ситуации.</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Руководители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муниципального звена, а также о принимаемых мерах по обеспечению безопасности населения.</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24. Основными мероприятиями, проводимыми органами управления и силами муниципального звена, являются:</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а) в режиме повседневной деятельности: </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изучение состояния окружающей среды, мониторинг опасных природных явлений и техногенных процессов, способных привести к возникновению чрезвычайных ситуаций, прогнозирование чрезвычайных ситуаций, а также оценка их социально-экономических последствий; </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планирование действий органов управления и сил муниципального звена, организация подготовки и обеспечение их деятельности;</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подготовка населения в области защиты от чрезвычайных ситуаций, в том числе к действиям при получении сигналов экстренного оповещения;</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пропаганда знаний в области защиты населения и территорий от чрезвычайных ситуаций и обеспечения пожарной безопасности;</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руководство созданием, размещением, хранением и восполнением резервов материальных ресурсов для ликвидации чрезвычайных ситуаций;</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проведение в пределах своих полномочий государственной экспертизы, надзора и контроля в области защиты населения и территорий от чрезвычайных ситуаций и обеспечения пожарной безопасности;</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осуществление в пределах своих полномочий необходимых видов страхования;</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проведение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чрезвычайных ситуациях;</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ведение статистической отчетности о чрезвычайных ситуациях, участие в </w:t>
      </w:r>
      <w:proofErr w:type="gramStart"/>
      <w:r w:rsidRPr="00E02898">
        <w:rPr>
          <w:rFonts w:ascii="Times New Roman" w:eastAsia="Times New Roman" w:hAnsi="Times New Roman" w:cs="Times New Roman"/>
          <w:sz w:val="12"/>
          <w:szCs w:val="12"/>
          <w:lang w:eastAsia="ru-RU"/>
        </w:rPr>
        <w:t>рас-следовании</w:t>
      </w:r>
      <w:proofErr w:type="gramEnd"/>
      <w:r w:rsidRPr="00E02898">
        <w:rPr>
          <w:rFonts w:ascii="Times New Roman" w:eastAsia="Times New Roman" w:hAnsi="Times New Roman" w:cs="Times New Roman"/>
          <w:sz w:val="12"/>
          <w:szCs w:val="12"/>
          <w:lang w:eastAsia="ru-RU"/>
        </w:rPr>
        <w:t xml:space="preserve"> причин аварий и катастроф, а также выработке мер по устранению причин подобных аварий и катастроф; </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б) в режиме повышенной готовности: </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усиление контроля за состоянием окружающей среды, мониторинг опасных природных явлений и техногенных процессов, способных привести к </w:t>
      </w:r>
      <w:proofErr w:type="spellStart"/>
      <w:proofErr w:type="gramStart"/>
      <w:r w:rsidRPr="00E02898">
        <w:rPr>
          <w:rFonts w:ascii="Times New Roman" w:eastAsia="Times New Roman" w:hAnsi="Times New Roman" w:cs="Times New Roman"/>
          <w:sz w:val="12"/>
          <w:szCs w:val="12"/>
          <w:lang w:eastAsia="ru-RU"/>
        </w:rPr>
        <w:t>возникнове-нию</w:t>
      </w:r>
      <w:proofErr w:type="spellEnd"/>
      <w:proofErr w:type="gramEnd"/>
      <w:r w:rsidRPr="00E02898">
        <w:rPr>
          <w:rFonts w:ascii="Times New Roman" w:eastAsia="Times New Roman" w:hAnsi="Times New Roman" w:cs="Times New Roman"/>
          <w:sz w:val="12"/>
          <w:szCs w:val="12"/>
          <w:lang w:eastAsia="ru-RU"/>
        </w:rPr>
        <w:t xml:space="preserve"> чрезвычайных ситуаций, прогнозирование чрезвычайных ситуаций, а также оценка их социально-экономических последствий; </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введение при необходимости круглосуточного дежурства руководителей и должностных лиц органов управления и сил муниципального звена на стационарных пунктах управления;</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непрерывный сбор, обработка и передача органам управления и силам территориальной подсистемы области данных о прогнозируемых чрезвычайных ситуациях, информирование населения о чрезвычайных ситуациях; </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уточнение планов действий по предупреждению и ликвидации чрезвычайных ситуаций и иных документов;</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приведение при необходимости сил и средств муниципального звена в </w:t>
      </w:r>
      <w:proofErr w:type="gramStart"/>
      <w:r w:rsidRPr="00E02898">
        <w:rPr>
          <w:rFonts w:ascii="Times New Roman" w:eastAsia="Times New Roman" w:hAnsi="Times New Roman" w:cs="Times New Roman"/>
          <w:sz w:val="12"/>
          <w:szCs w:val="12"/>
          <w:lang w:eastAsia="ru-RU"/>
        </w:rPr>
        <w:t>готов-</w:t>
      </w:r>
      <w:proofErr w:type="spellStart"/>
      <w:r w:rsidRPr="00E02898">
        <w:rPr>
          <w:rFonts w:ascii="Times New Roman" w:eastAsia="Times New Roman" w:hAnsi="Times New Roman" w:cs="Times New Roman"/>
          <w:sz w:val="12"/>
          <w:szCs w:val="12"/>
          <w:lang w:eastAsia="ru-RU"/>
        </w:rPr>
        <w:t>ность</w:t>
      </w:r>
      <w:proofErr w:type="spellEnd"/>
      <w:proofErr w:type="gramEnd"/>
      <w:r w:rsidRPr="00E02898">
        <w:rPr>
          <w:rFonts w:ascii="Times New Roman" w:eastAsia="Times New Roman" w:hAnsi="Times New Roman" w:cs="Times New Roman"/>
          <w:sz w:val="12"/>
          <w:szCs w:val="12"/>
          <w:lang w:eastAsia="ru-RU"/>
        </w:rPr>
        <w:t xml:space="preserve"> к реагированию на чрезвычайные ситуации, формирование оперативных групп и организация выдвижения их в предполагаемые районы действий; </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восполнение при необходимости резервов материальных ресурсов, созданных для ликвидации чрезвычайных ситуаций;</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проведение при необходимости эвакуационных мероприятий; </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в) в режиме чрезвычайной ситуации:</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непрерывный </w:t>
      </w:r>
      <w:proofErr w:type="gramStart"/>
      <w:r w:rsidRPr="00E02898">
        <w:rPr>
          <w:rFonts w:ascii="Times New Roman" w:eastAsia="Times New Roman" w:hAnsi="Times New Roman" w:cs="Times New Roman"/>
          <w:sz w:val="12"/>
          <w:szCs w:val="12"/>
          <w:lang w:eastAsia="ru-RU"/>
        </w:rPr>
        <w:t>контроль за</w:t>
      </w:r>
      <w:proofErr w:type="gramEnd"/>
      <w:r w:rsidRPr="00E02898">
        <w:rPr>
          <w:rFonts w:ascii="Times New Roman" w:eastAsia="Times New Roman" w:hAnsi="Times New Roman" w:cs="Times New Roman"/>
          <w:sz w:val="12"/>
          <w:szCs w:val="12"/>
          <w:lang w:eastAsia="ru-RU"/>
        </w:rPr>
        <w:t xml:space="preserve"> состоянием окружающей среды, мониторинг и прогнозирование развития возникших чрезвычайных ситуаций, а также оценка их социально-экономических последствий; </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оповещение руководителей территориальных органов федеральных органов исполнительной власти по Самарской области, органов исполнительной власти Самарской области, органов местного самоуправления и организаций, а также населения о возникших чрезвычайных ситуациях; </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проведение мероприятий по защите населения и территорий от чрезвычайных ситуаций;</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организация работ по ликвидации чрезвычайных ситуаций и всестороннему обеспечению действий сил и средств муниципального звена, поддержанию обще</w:t>
      </w:r>
      <w:bookmarkStart w:id="0" w:name="_GoBack"/>
      <w:bookmarkEnd w:id="0"/>
      <w:r w:rsidRPr="00E02898">
        <w:rPr>
          <w:rFonts w:ascii="Times New Roman" w:eastAsia="Times New Roman" w:hAnsi="Times New Roman" w:cs="Times New Roman"/>
          <w:sz w:val="12"/>
          <w:szCs w:val="12"/>
          <w:lang w:eastAsia="ru-RU"/>
        </w:rPr>
        <w:t xml:space="preserve">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 </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непрерывный сбор, анализ и обмен информацией об обстановке в зоне чрезвычайной ситуации и в ходе проведения работ по ее ликвидации;</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lastRenderedPageBreak/>
        <w:t>организация и поддержание непрерывного взаимодействия территориальных органов федеральных органов исполнительной власти по Самарской области, органов исполнительной власти Самарской области, органов местного самоуправления и организаций по вопросам ликвидации чрезвычайных ситуаций и их последствий;</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проведение мероприятий по жизнеобеспечению населения в чрезвычайных ситуациях; </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proofErr w:type="gramStart"/>
      <w:r w:rsidRPr="00E02898">
        <w:rPr>
          <w:rFonts w:ascii="Times New Roman" w:eastAsia="Times New Roman" w:hAnsi="Times New Roman" w:cs="Times New Roman"/>
          <w:sz w:val="12"/>
          <w:szCs w:val="12"/>
          <w:lang w:eastAsia="ru-RU"/>
        </w:rPr>
        <w:t xml:space="preserve">информирование населения о чрезвычайных ситуациях, их параметрах и </w:t>
      </w:r>
      <w:proofErr w:type="spellStart"/>
      <w:r w:rsidRPr="00E02898">
        <w:rPr>
          <w:rFonts w:ascii="Times New Roman" w:eastAsia="Times New Roman" w:hAnsi="Times New Roman" w:cs="Times New Roman"/>
          <w:sz w:val="12"/>
          <w:szCs w:val="12"/>
          <w:lang w:eastAsia="ru-RU"/>
        </w:rPr>
        <w:t>мас</w:t>
      </w:r>
      <w:proofErr w:type="spellEnd"/>
      <w:r w:rsidRPr="00E02898">
        <w:rPr>
          <w:rFonts w:ascii="Times New Roman" w:eastAsia="Times New Roman" w:hAnsi="Times New Roman" w:cs="Times New Roman"/>
          <w:sz w:val="12"/>
          <w:szCs w:val="12"/>
          <w:lang w:eastAsia="ru-RU"/>
        </w:rPr>
        <w:t>-штабах,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 о правах граждан в области защиты населения и территорий от чрезвычайных ситуаций и социальной защиты пострадавших, в том числе о праве получения предусмотренных законодательством Российской Федерации выплат, о порядке</w:t>
      </w:r>
      <w:proofErr w:type="gramEnd"/>
      <w:r w:rsidRPr="00E02898">
        <w:rPr>
          <w:rFonts w:ascii="Times New Roman" w:eastAsia="Times New Roman" w:hAnsi="Times New Roman" w:cs="Times New Roman"/>
          <w:sz w:val="12"/>
          <w:szCs w:val="12"/>
          <w:lang w:eastAsia="ru-RU"/>
        </w:rPr>
        <w:t xml:space="preserve"> восстановления утраченных в результате чрезвычайных ситуаций документов.</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25. При введении режима чрезвычайного положения по обстоятельствам, предусмотренным в пункте "а" статьи 3 Федерального конституционного закона "О чрезвычайном положении", для органов управления и сил муниципального звена устанавливается режим повышенной готовности, а при введении режима чрезвычайного положения по обстоятельствам, предусмотренным в пункте "б" указанной статьи - режим чрезвычайной ситуации.</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В режиме чрезвычайного положения органы управления и силы муниципального звена функционируют с учетом особого правового режима деятельности органов государственной власти, органов местного самоуправления и организаций.</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25.1. </w:t>
      </w:r>
      <w:proofErr w:type="gramStart"/>
      <w:r w:rsidRPr="00E02898">
        <w:rPr>
          <w:rFonts w:ascii="Times New Roman" w:eastAsia="Times New Roman" w:hAnsi="Times New Roman" w:cs="Times New Roman"/>
          <w:sz w:val="12"/>
          <w:szCs w:val="12"/>
          <w:lang w:eastAsia="ru-RU"/>
        </w:rPr>
        <w:t>При введении режима чрезвычайной ситуации в зависимости от классификации чрезвычайных ситуаций, а также от других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 в соответствии с пунктами 8 и 9 статьи 4.1 Федерального закона "О защите населения и территорий от чрезвычайных ситуаций природного и техногенного характера" устанавливается один из</w:t>
      </w:r>
      <w:proofErr w:type="gramEnd"/>
      <w:r w:rsidRPr="00E02898">
        <w:rPr>
          <w:rFonts w:ascii="Times New Roman" w:eastAsia="Times New Roman" w:hAnsi="Times New Roman" w:cs="Times New Roman"/>
          <w:sz w:val="12"/>
          <w:szCs w:val="12"/>
          <w:lang w:eastAsia="ru-RU"/>
        </w:rPr>
        <w:t xml:space="preserve"> следующих уровней реагирования на чрезвычайную ситуацию (далее - уровень реагирования):</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объектовый уровень реагирования;</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местный уровень реагирования;</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региональный уровень реагирования;</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федеральный уровень реагирования;</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особый уровень реагирования.  </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25.2. </w:t>
      </w:r>
      <w:proofErr w:type="gramStart"/>
      <w:r w:rsidRPr="00E02898">
        <w:rPr>
          <w:rFonts w:ascii="Times New Roman" w:eastAsia="Times New Roman" w:hAnsi="Times New Roman" w:cs="Times New Roman"/>
          <w:sz w:val="12"/>
          <w:szCs w:val="12"/>
          <w:lang w:eastAsia="ru-RU"/>
        </w:rPr>
        <w:t xml:space="preserve">При введении режима повышенной готовности или чрезвычайной </w:t>
      </w:r>
      <w:proofErr w:type="spellStart"/>
      <w:r w:rsidRPr="00E02898">
        <w:rPr>
          <w:rFonts w:ascii="Times New Roman" w:eastAsia="Times New Roman" w:hAnsi="Times New Roman" w:cs="Times New Roman"/>
          <w:sz w:val="12"/>
          <w:szCs w:val="12"/>
          <w:lang w:eastAsia="ru-RU"/>
        </w:rPr>
        <w:t>ситуа-ции</w:t>
      </w:r>
      <w:proofErr w:type="spellEnd"/>
      <w:r w:rsidRPr="00E02898">
        <w:rPr>
          <w:rFonts w:ascii="Times New Roman" w:eastAsia="Times New Roman" w:hAnsi="Times New Roman" w:cs="Times New Roman"/>
          <w:sz w:val="12"/>
          <w:szCs w:val="12"/>
          <w:lang w:eastAsia="ru-RU"/>
        </w:rPr>
        <w:t>, а также при установлении уровня реагирования для соответствующих органов управления и сил территориальной подсистемы области Правительство Российской Федерации в случае, предусмотренном постановлением Правительства Российской Федерации от 30.12.2003 N 794 "О единой государственной системе предупреждения и ликвидации чрезвычайных ситуаций" (далее - постановление N 794), Правительственная комиссия по предупреждению и ликвидации чрезвычайных ситуаций и обеспечению</w:t>
      </w:r>
      <w:proofErr w:type="gramEnd"/>
      <w:r w:rsidRPr="00E02898">
        <w:rPr>
          <w:rFonts w:ascii="Times New Roman" w:eastAsia="Times New Roman" w:hAnsi="Times New Roman" w:cs="Times New Roman"/>
          <w:sz w:val="12"/>
          <w:szCs w:val="12"/>
          <w:lang w:eastAsia="ru-RU"/>
        </w:rPr>
        <w:t xml:space="preserve"> </w:t>
      </w:r>
      <w:proofErr w:type="gramStart"/>
      <w:r w:rsidRPr="00E02898">
        <w:rPr>
          <w:rFonts w:ascii="Times New Roman" w:eastAsia="Times New Roman" w:hAnsi="Times New Roman" w:cs="Times New Roman"/>
          <w:sz w:val="12"/>
          <w:szCs w:val="12"/>
          <w:lang w:eastAsia="ru-RU"/>
        </w:rPr>
        <w:t xml:space="preserve">пожарной безопасности или должностное лицо, определенные пунктами 8 и 9 статьи 4.1 Федерального закона "О защите населения и территорий от чрезвычайных ситуаций природного и техногенного характера", могут определять руководителя ликвидации чрезвычайной ситуации и принимать дополнительные меры по защите населения и территорий от чрезвычайных ситуаций в соответствии с пунктом 10 указанной статьи. </w:t>
      </w:r>
      <w:proofErr w:type="gramEnd"/>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proofErr w:type="gramStart"/>
      <w:r w:rsidRPr="00E02898">
        <w:rPr>
          <w:rFonts w:ascii="Times New Roman" w:eastAsia="Times New Roman" w:hAnsi="Times New Roman" w:cs="Times New Roman"/>
          <w:sz w:val="12"/>
          <w:szCs w:val="12"/>
          <w:lang w:eastAsia="ru-RU"/>
        </w:rPr>
        <w:t>Руководитель ликвидации чрезвычайной ситуации готовит для Правительства Российской Федерации в случае, предусмотренном постановлением N 794, Правительственной комиссии по предупреждению и ликвидации чрезвычайных ситуаций и обеспечению пожарной безопасности или должностного лица, указанных в пунктах 8 и 9 статьи 4.1 Федерального закона "О защите населения и территорий от чрезвычайных ситуаций природного и техногенного характера", предложения о принятии дополнительных мер, предусмотренных абзацем первым</w:t>
      </w:r>
      <w:proofErr w:type="gramEnd"/>
      <w:r w:rsidRPr="00E02898">
        <w:rPr>
          <w:rFonts w:ascii="Times New Roman" w:eastAsia="Times New Roman" w:hAnsi="Times New Roman" w:cs="Times New Roman"/>
          <w:sz w:val="12"/>
          <w:szCs w:val="12"/>
          <w:lang w:eastAsia="ru-RU"/>
        </w:rPr>
        <w:t xml:space="preserve"> настоящего пункта. </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Порядок реализации и отмены указанных дополнительных мер по защите населения и территорий от чрезвычайных ситуаций определяется МЧС России. </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25.3. </w:t>
      </w:r>
      <w:proofErr w:type="gramStart"/>
      <w:r w:rsidRPr="00E02898">
        <w:rPr>
          <w:rFonts w:ascii="Times New Roman" w:eastAsia="Times New Roman" w:hAnsi="Times New Roman" w:cs="Times New Roman"/>
          <w:sz w:val="12"/>
          <w:szCs w:val="12"/>
          <w:lang w:eastAsia="ru-RU"/>
        </w:rPr>
        <w:t>При отмене режима чрезвычайной ситуации, а также при устранении обстоятельств, послуживших основанием для установления уровня реагирования, Правительством Российской Федерации в случае, предусмотренном постановлением № 794, Правительственной комиссией по предупреждению и ликвидации чрезвычайных ситуаций и обеспечению пожарной безопасности или должностным лицом, определенными пунктами 8 и 9 статьи 4.1 Федерального закона "О защите населения и территорий от чрезвычайных ситуаций природного и техногенного характера</w:t>
      </w:r>
      <w:proofErr w:type="gramEnd"/>
      <w:r w:rsidRPr="00E02898">
        <w:rPr>
          <w:rFonts w:ascii="Times New Roman" w:eastAsia="Times New Roman" w:hAnsi="Times New Roman" w:cs="Times New Roman"/>
          <w:sz w:val="12"/>
          <w:szCs w:val="12"/>
          <w:lang w:eastAsia="ru-RU"/>
        </w:rPr>
        <w:t>", отменяются установленные уровни реагирования.</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26. Ликвидация чрезвычайных ситуаций осуществляется в соответствии со следующей установленной Правительством Российской Федерации классификацией чрезвычайных ситуаций:</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локальной - силами и средствами организации;</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proofErr w:type="gramStart"/>
      <w:r w:rsidRPr="00E02898">
        <w:rPr>
          <w:rFonts w:ascii="Times New Roman" w:eastAsia="Times New Roman" w:hAnsi="Times New Roman" w:cs="Times New Roman"/>
          <w:sz w:val="12"/>
          <w:szCs w:val="12"/>
          <w:lang w:eastAsia="ru-RU"/>
        </w:rPr>
        <w:t>муниципальной</w:t>
      </w:r>
      <w:proofErr w:type="gramEnd"/>
      <w:r w:rsidRPr="00E02898">
        <w:rPr>
          <w:rFonts w:ascii="Times New Roman" w:eastAsia="Times New Roman" w:hAnsi="Times New Roman" w:cs="Times New Roman"/>
          <w:sz w:val="12"/>
          <w:szCs w:val="12"/>
          <w:lang w:eastAsia="ru-RU"/>
        </w:rPr>
        <w:t xml:space="preserve"> - силами и средствами органа местного самоуправления;</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межмуниципальной и региональной - силами и средствами органов местного самоуправления, оказавшихся в зоне чрезвычайных ситуаций и органов исполнительной власти Самарской области; </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межрегиональной и федеральной - силами и средствами органов исполнительной власти субъектов Российской Федерации, оказавшихся в зоне чрезвычайной ситуации.</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При недостаточности указанных сил и сре</w:t>
      </w:r>
      <w:proofErr w:type="gramStart"/>
      <w:r w:rsidRPr="00E02898">
        <w:rPr>
          <w:rFonts w:ascii="Times New Roman" w:eastAsia="Times New Roman" w:hAnsi="Times New Roman" w:cs="Times New Roman"/>
          <w:sz w:val="12"/>
          <w:szCs w:val="12"/>
          <w:lang w:eastAsia="ru-RU"/>
        </w:rPr>
        <w:t>дств пр</w:t>
      </w:r>
      <w:proofErr w:type="gramEnd"/>
      <w:r w:rsidRPr="00E02898">
        <w:rPr>
          <w:rFonts w:ascii="Times New Roman" w:eastAsia="Times New Roman" w:hAnsi="Times New Roman" w:cs="Times New Roman"/>
          <w:sz w:val="12"/>
          <w:szCs w:val="12"/>
          <w:lang w:eastAsia="ru-RU"/>
        </w:rPr>
        <w:t>ивлекаются в установленном порядке силы и средства федеральных органов исполнительной власти.</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26.1. Руководство силами и средствами, привлеченными к ликвидации чрезвычайных ситуаций, и организацию их взаимодействия осуществляют руководители ликвидации чрезвычайных ситуаций. </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proofErr w:type="gramStart"/>
      <w:r w:rsidRPr="00E02898">
        <w:rPr>
          <w:rFonts w:ascii="Times New Roman" w:eastAsia="Times New Roman" w:hAnsi="Times New Roman" w:cs="Times New Roman"/>
          <w:sz w:val="12"/>
          <w:szCs w:val="12"/>
          <w:lang w:eastAsia="ru-RU"/>
        </w:rPr>
        <w:t>Руководители аварийно-спасательных служб и аварийно-спасательных формирований, прибывшие в зоны чрезвычайных ситуаций первыми, принимают полномочия руководителей ликвидации чрезвычайных ситуаций и исполняют их до прибытия руководителей ликвидации чрезвычайных ситуаций, определенных законодательством Российской Федерации и законодательством Самарской области, планами действий по предупреждению и ликвидации чрезвычайных ситуаций или назначенных органами государственной власти, органами местного самоуправления, руководителями организаций, к полномочиям которых отнесена ликвидация чрезвычайных ситуаций</w:t>
      </w:r>
      <w:proofErr w:type="gramEnd"/>
      <w:r w:rsidRPr="00E02898">
        <w:rPr>
          <w:rFonts w:ascii="Times New Roman" w:eastAsia="Times New Roman" w:hAnsi="Times New Roman" w:cs="Times New Roman"/>
          <w:sz w:val="12"/>
          <w:szCs w:val="12"/>
          <w:lang w:eastAsia="ru-RU"/>
        </w:rPr>
        <w:t xml:space="preserve">. </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Руководители ликвидации чрезвычайных ситуаций по согласованию с органами исполнительной власти Самарской области, органами местного самоуправления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Решения руководителей ликвидации чрезвычайных ситу</w:t>
      </w:r>
      <w:r>
        <w:rPr>
          <w:rFonts w:ascii="Times New Roman" w:eastAsia="Times New Roman" w:hAnsi="Times New Roman" w:cs="Times New Roman"/>
          <w:sz w:val="12"/>
          <w:szCs w:val="12"/>
          <w:lang w:eastAsia="ru-RU"/>
        </w:rPr>
        <w:t>аций являются обяза</w:t>
      </w:r>
      <w:r w:rsidRPr="00E02898">
        <w:rPr>
          <w:rFonts w:ascii="Times New Roman" w:eastAsia="Times New Roman" w:hAnsi="Times New Roman" w:cs="Times New Roman"/>
          <w:sz w:val="12"/>
          <w:szCs w:val="12"/>
          <w:lang w:eastAsia="ru-RU"/>
        </w:rPr>
        <w:t>тельными для всех граждан и организаций, находящихся в зоне чрезвычайной ситуации, если иное не предусмотрено законодательством Российской Федерации.</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27. Финансовое обеспечение функционирования территориальной подсистемы области осуществляется за счет средств соответствующих бюджетов и собственников (пользователей) имущества в соответствии с законодательством Российской Федерации. </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Организации, независимо от их организационно-правовых форм, участвуют в ликвидации чрезвычайных ситуаций за счет собственных средств. </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lastRenderedPageBreak/>
        <w:t>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Самарской области.</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 xml:space="preserve">28. </w:t>
      </w:r>
      <w:proofErr w:type="gramStart"/>
      <w:r w:rsidRPr="00E02898">
        <w:rPr>
          <w:rFonts w:ascii="Times New Roman" w:eastAsia="Times New Roman" w:hAnsi="Times New Roman" w:cs="Times New Roman"/>
          <w:sz w:val="12"/>
          <w:szCs w:val="12"/>
          <w:lang w:eastAsia="ru-RU"/>
        </w:rPr>
        <w:t xml:space="preserve">Выпуск материальных ценностей из резерва материальных ресурсов муниципального района Сергиевский, предназначенных для обеспечения неотложных работ при ликвидации последствий чрезвычайных ситуаций, осуществляется в соответствии с постановлением администрации муниципального района Сергиевский «Об утверждении Порядка создания, хранения, использования и восполнения в целях гражданской обороны, а также для ликвидации чрезвычайных ситуаций резерва материальных ресурсов в муниципальном районе Сергиевский Самарской области». </w:t>
      </w:r>
      <w:proofErr w:type="gramEnd"/>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29. Порядок организации и осуществления работ по профилактике пожаров и непосредственному их тушению, а также проведения аварийно-спасательных работ, возложенных на пожарную охрану, определяется законодательными и иными нормативными правовыми актами в области пожарной безопасности, в том числе техническими регламентами.</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r w:rsidRPr="00E02898">
        <w:rPr>
          <w:rFonts w:ascii="Times New Roman" w:eastAsia="Times New Roman" w:hAnsi="Times New Roman" w:cs="Times New Roman"/>
          <w:sz w:val="12"/>
          <w:szCs w:val="12"/>
          <w:lang w:eastAsia="ru-RU"/>
        </w:rPr>
        <w:t>Тушение пожаров в лесах осуществляется в соответствии с законодательством Российской Федерации.</w:t>
      </w: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p>
    <w:p w:rsidR="00E02898" w:rsidRPr="00E02898" w:rsidRDefault="00E02898" w:rsidP="00E02898">
      <w:pPr>
        <w:spacing w:after="0" w:line="240" w:lineRule="auto"/>
        <w:ind w:firstLine="284"/>
        <w:jc w:val="both"/>
        <w:rPr>
          <w:rFonts w:ascii="Times New Roman" w:eastAsia="Times New Roman" w:hAnsi="Times New Roman" w:cs="Times New Roman"/>
          <w:sz w:val="12"/>
          <w:szCs w:val="12"/>
          <w:lang w:eastAsia="ru-RU"/>
        </w:rPr>
      </w:pPr>
    </w:p>
    <w:p w:rsidR="00E02898" w:rsidRPr="00A80793" w:rsidRDefault="00E02898" w:rsidP="00E02898">
      <w:pPr>
        <w:spacing w:after="0" w:line="240" w:lineRule="auto"/>
        <w:ind w:firstLine="284"/>
        <w:jc w:val="both"/>
        <w:rPr>
          <w:rFonts w:ascii="Times New Roman" w:eastAsia="Times New Roman" w:hAnsi="Times New Roman" w:cs="Times New Roman"/>
          <w:sz w:val="12"/>
          <w:szCs w:val="12"/>
          <w:lang w:eastAsia="ru-RU"/>
        </w:rPr>
      </w:pPr>
    </w:p>
    <w:p w:rsidR="00A80793" w:rsidRPr="00A80793" w:rsidRDefault="00A80793" w:rsidP="00A80793">
      <w:pPr>
        <w:spacing w:after="0" w:line="240" w:lineRule="auto"/>
        <w:ind w:firstLine="284"/>
        <w:jc w:val="both"/>
        <w:rPr>
          <w:rFonts w:ascii="Times New Roman" w:eastAsia="Times New Roman" w:hAnsi="Times New Roman" w:cs="Times New Roman"/>
          <w:sz w:val="12"/>
          <w:szCs w:val="12"/>
          <w:lang w:eastAsia="ru-RU"/>
        </w:rPr>
      </w:pPr>
    </w:p>
    <w:p w:rsidR="00A80793" w:rsidRPr="00A80793" w:rsidRDefault="00A80793" w:rsidP="00A80793">
      <w:pPr>
        <w:spacing w:after="0" w:line="240" w:lineRule="auto"/>
        <w:ind w:firstLine="284"/>
        <w:jc w:val="both"/>
        <w:rPr>
          <w:rFonts w:ascii="Times New Roman" w:eastAsia="Times New Roman" w:hAnsi="Times New Roman" w:cs="Times New Roman"/>
          <w:sz w:val="12"/>
          <w:szCs w:val="12"/>
          <w:lang w:eastAsia="ru-RU"/>
        </w:rPr>
      </w:pPr>
    </w:p>
    <w:p w:rsidR="00A80793" w:rsidRPr="00A80793" w:rsidRDefault="00A80793" w:rsidP="00A80793">
      <w:pPr>
        <w:spacing w:after="0" w:line="240" w:lineRule="auto"/>
        <w:ind w:firstLine="284"/>
        <w:jc w:val="both"/>
        <w:rPr>
          <w:rFonts w:ascii="Times New Roman" w:eastAsia="Times New Roman" w:hAnsi="Times New Roman" w:cs="Times New Roman"/>
          <w:sz w:val="12"/>
          <w:szCs w:val="12"/>
          <w:lang w:eastAsia="ru-RU"/>
        </w:rPr>
      </w:pPr>
    </w:p>
    <w:p w:rsidR="00A80793" w:rsidRPr="00A80793" w:rsidRDefault="00A80793" w:rsidP="00A80793">
      <w:pPr>
        <w:spacing w:after="0" w:line="240" w:lineRule="auto"/>
        <w:ind w:firstLine="284"/>
        <w:jc w:val="both"/>
        <w:rPr>
          <w:rFonts w:ascii="Times New Roman" w:eastAsia="Times New Roman" w:hAnsi="Times New Roman" w:cs="Times New Roman"/>
          <w:sz w:val="12"/>
          <w:szCs w:val="12"/>
          <w:lang w:eastAsia="ru-RU"/>
        </w:rPr>
      </w:pPr>
    </w:p>
    <w:p w:rsidR="00A80793" w:rsidRPr="00A80793" w:rsidRDefault="00A80793" w:rsidP="00A80793">
      <w:pPr>
        <w:spacing w:after="0" w:line="240" w:lineRule="auto"/>
        <w:ind w:firstLine="284"/>
        <w:jc w:val="both"/>
        <w:rPr>
          <w:rFonts w:ascii="Times New Roman" w:eastAsia="Times New Roman" w:hAnsi="Times New Roman" w:cs="Times New Roman"/>
          <w:sz w:val="12"/>
          <w:szCs w:val="12"/>
          <w:lang w:eastAsia="ru-RU"/>
        </w:rPr>
      </w:pPr>
    </w:p>
    <w:p w:rsidR="00A80793" w:rsidRPr="00A80793" w:rsidRDefault="00A80793" w:rsidP="00A80793">
      <w:pPr>
        <w:spacing w:after="0" w:line="240" w:lineRule="auto"/>
        <w:ind w:firstLine="284"/>
        <w:jc w:val="both"/>
        <w:rPr>
          <w:rFonts w:ascii="Times New Roman" w:eastAsia="Times New Roman" w:hAnsi="Times New Roman" w:cs="Times New Roman"/>
          <w:sz w:val="12"/>
          <w:szCs w:val="12"/>
          <w:lang w:eastAsia="ru-RU"/>
        </w:rPr>
      </w:pPr>
    </w:p>
    <w:p w:rsidR="00A80793" w:rsidRPr="00A80793" w:rsidRDefault="00A80793" w:rsidP="00A80793">
      <w:pPr>
        <w:spacing w:after="0" w:line="240" w:lineRule="auto"/>
        <w:ind w:firstLine="284"/>
        <w:jc w:val="both"/>
        <w:rPr>
          <w:rFonts w:ascii="Times New Roman" w:eastAsia="Times New Roman" w:hAnsi="Times New Roman" w:cs="Times New Roman"/>
          <w:sz w:val="12"/>
          <w:szCs w:val="12"/>
          <w:lang w:eastAsia="ru-RU"/>
        </w:rPr>
      </w:pPr>
    </w:p>
    <w:p w:rsidR="00A80793" w:rsidRPr="00A80793" w:rsidRDefault="00A80793" w:rsidP="00A80793">
      <w:pPr>
        <w:spacing w:after="0" w:line="240" w:lineRule="auto"/>
        <w:ind w:firstLine="284"/>
        <w:jc w:val="both"/>
        <w:rPr>
          <w:rFonts w:ascii="Times New Roman" w:eastAsia="Times New Roman" w:hAnsi="Times New Roman" w:cs="Times New Roman"/>
          <w:sz w:val="12"/>
          <w:szCs w:val="12"/>
          <w:lang w:eastAsia="ru-RU"/>
        </w:rPr>
      </w:pPr>
    </w:p>
    <w:p w:rsidR="00A80793" w:rsidRPr="00A80793" w:rsidRDefault="00A80793" w:rsidP="00A80793">
      <w:pPr>
        <w:spacing w:after="0" w:line="240" w:lineRule="auto"/>
        <w:ind w:firstLine="284"/>
        <w:jc w:val="both"/>
        <w:rPr>
          <w:rFonts w:ascii="Times New Roman" w:eastAsia="Times New Roman" w:hAnsi="Times New Roman" w:cs="Times New Roman"/>
          <w:sz w:val="12"/>
          <w:szCs w:val="12"/>
          <w:lang w:eastAsia="ru-RU"/>
        </w:rPr>
      </w:pPr>
    </w:p>
    <w:p w:rsidR="00A80793" w:rsidRPr="00A80793" w:rsidRDefault="00A80793" w:rsidP="00A80793">
      <w:pPr>
        <w:spacing w:after="0" w:line="240" w:lineRule="auto"/>
        <w:ind w:firstLine="284"/>
        <w:jc w:val="both"/>
        <w:rPr>
          <w:rFonts w:ascii="Times New Roman" w:eastAsia="Times New Roman" w:hAnsi="Times New Roman" w:cs="Times New Roman"/>
          <w:sz w:val="12"/>
          <w:szCs w:val="12"/>
          <w:lang w:eastAsia="ru-RU"/>
        </w:rPr>
      </w:pPr>
    </w:p>
    <w:p w:rsidR="00A80793" w:rsidRPr="00A80793" w:rsidRDefault="00A80793" w:rsidP="00A80793">
      <w:pPr>
        <w:spacing w:after="0" w:line="240" w:lineRule="auto"/>
        <w:ind w:firstLine="284"/>
        <w:jc w:val="both"/>
        <w:rPr>
          <w:rFonts w:ascii="Times New Roman" w:eastAsia="Times New Roman" w:hAnsi="Times New Roman" w:cs="Times New Roman"/>
          <w:sz w:val="12"/>
          <w:szCs w:val="12"/>
          <w:lang w:eastAsia="ru-RU"/>
        </w:rPr>
      </w:pPr>
    </w:p>
    <w:p w:rsidR="00A80793" w:rsidRPr="00A80793" w:rsidRDefault="00A80793" w:rsidP="00A80793">
      <w:pPr>
        <w:spacing w:after="0" w:line="240" w:lineRule="auto"/>
        <w:ind w:firstLine="284"/>
        <w:jc w:val="both"/>
        <w:rPr>
          <w:rFonts w:ascii="Times New Roman" w:eastAsia="Times New Roman" w:hAnsi="Times New Roman" w:cs="Times New Roman"/>
          <w:sz w:val="12"/>
          <w:szCs w:val="12"/>
          <w:lang w:eastAsia="ru-RU"/>
        </w:rPr>
      </w:pPr>
    </w:p>
    <w:p w:rsidR="00A80793" w:rsidRPr="00A80793" w:rsidRDefault="00A80793" w:rsidP="00A80793">
      <w:pPr>
        <w:spacing w:after="0" w:line="240" w:lineRule="auto"/>
        <w:ind w:firstLine="284"/>
        <w:jc w:val="both"/>
        <w:rPr>
          <w:rFonts w:ascii="Times New Roman" w:eastAsia="Times New Roman" w:hAnsi="Times New Roman" w:cs="Times New Roman"/>
          <w:sz w:val="12"/>
          <w:szCs w:val="12"/>
          <w:lang w:eastAsia="ru-RU"/>
        </w:rPr>
      </w:pPr>
    </w:p>
    <w:p w:rsidR="00A80793" w:rsidRPr="00A80793" w:rsidRDefault="00A80793" w:rsidP="00A80793">
      <w:pPr>
        <w:spacing w:after="0" w:line="240" w:lineRule="auto"/>
        <w:ind w:firstLine="284"/>
        <w:jc w:val="both"/>
        <w:rPr>
          <w:rFonts w:ascii="Times New Roman" w:eastAsia="Times New Roman" w:hAnsi="Times New Roman" w:cs="Times New Roman"/>
          <w:sz w:val="12"/>
          <w:szCs w:val="12"/>
          <w:lang w:eastAsia="ru-RU"/>
        </w:rPr>
      </w:pPr>
    </w:p>
    <w:p w:rsidR="00A80793" w:rsidRPr="00A80793" w:rsidRDefault="00A80793" w:rsidP="00A80793">
      <w:pPr>
        <w:spacing w:after="0" w:line="240" w:lineRule="auto"/>
        <w:ind w:firstLine="284"/>
        <w:jc w:val="both"/>
        <w:rPr>
          <w:rFonts w:ascii="Times New Roman" w:eastAsia="Times New Roman" w:hAnsi="Times New Roman" w:cs="Times New Roman"/>
          <w:sz w:val="12"/>
          <w:szCs w:val="12"/>
          <w:lang w:eastAsia="ru-RU"/>
        </w:rPr>
      </w:pPr>
    </w:p>
    <w:p w:rsidR="00A80793" w:rsidRPr="00A80793" w:rsidRDefault="00A80793" w:rsidP="00A80793">
      <w:pPr>
        <w:spacing w:after="0" w:line="240" w:lineRule="auto"/>
        <w:ind w:firstLine="284"/>
        <w:jc w:val="both"/>
        <w:rPr>
          <w:rFonts w:ascii="Times New Roman" w:eastAsia="Times New Roman" w:hAnsi="Times New Roman" w:cs="Times New Roman"/>
          <w:sz w:val="12"/>
          <w:szCs w:val="12"/>
          <w:lang w:eastAsia="ru-RU"/>
        </w:rPr>
      </w:pPr>
    </w:p>
    <w:p w:rsidR="00A80793" w:rsidRDefault="00A80793" w:rsidP="00A80793">
      <w:pPr>
        <w:spacing w:after="0" w:line="240" w:lineRule="auto"/>
        <w:ind w:firstLine="284"/>
        <w:jc w:val="both"/>
        <w:rPr>
          <w:rFonts w:ascii="Times New Roman" w:eastAsia="Times New Roman" w:hAnsi="Times New Roman" w:cs="Times New Roman"/>
          <w:sz w:val="12"/>
          <w:szCs w:val="12"/>
          <w:lang w:eastAsia="ru-RU"/>
        </w:rPr>
      </w:pPr>
    </w:p>
    <w:p w:rsidR="00441DE1" w:rsidRPr="00441DE1" w:rsidRDefault="00441DE1" w:rsidP="00441DE1">
      <w:pPr>
        <w:spacing w:after="0" w:line="240" w:lineRule="auto"/>
        <w:ind w:firstLine="284"/>
        <w:jc w:val="center"/>
        <w:rPr>
          <w:rFonts w:ascii="Times New Roman" w:eastAsia="Times New Roman" w:hAnsi="Times New Roman" w:cs="Times New Roman"/>
          <w:sz w:val="12"/>
          <w:szCs w:val="12"/>
          <w:lang w:eastAsia="ru-RU"/>
        </w:rPr>
      </w:pPr>
    </w:p>
    <w:p w:rsidR="00441DE1" w:rsidRPr="00441DE1" w:rsidRDefault="00441DE1" w:rsidP="00441DE1">
      <w:pPr>
        <w:spacing w:after="0" w:line="240" w:lineRule="auto"/>
        <w:ind w:firstLine="284"/>
        <w:jc w:val="both"/>
        <w:rPr>
          <w:rFonts w:ascii="Times New Roman" w:eastAsia="Times New Roman" w:hAnsi="Times New Roman" w:cs="Times New Roman"/>
          <w:sz w:val="12"/>
          <w:szCs w:val="12"/>
          <w:lang w:eastAsia="ru-RU"/>
        </w:rPr>
      </w:pPr>
      <w:r w:rsidRPr="00441DE1">
        <w:rPr>
          <w:rFonts w:ascii="Times New Roman" w:eastAsia="Times New Roman" w:hAnsi="Times New Roman" w:cs="Times New Roman"/>
          <w:sz w:val="12"/>
          <w:szCs w:val="12"/>
          <w:lang w:eastAsia="ru-RU"/>
        </w:rPr>
        <w:t xml:space="preserve">                                      </w:t>
      </w:r>
    </w:p>
    <w:p w:rsidR="00441DE1" w:rsidRPr="00270232" w:rsidRDefault="00441DE1" w:rsidP="00441DE1">
      <w:pPr>
        <w:spacing w:after="0" w:line="240" w:lineRule="auto"/>
        <w:ind w:firstLine="284"/>
        <w:jc w:val="both"/>
        <w:rPr>
          <w:rFonts w:ascii="Times New Roman" w:eastAsia="Times New Roman" w:hAnsi="Times New Roman" w:cs="Times New Roman"/>
          <w:sz w:val="12"/>
          <w:szCs w:val="12"/>
          <w:lang w:eastAsia="ru-RU"/>
        </w:rPr>
      </w:pPr>
    </w:p>
    <w:p w:rsidR="00270232" w:rsidRPr="00270232" w:rsidRDefault="00270232" w:rsidP="00270232">
      <w:pPr>
        <w:spacing w:after="0" w:line="240" w:lineRule="auto"/>
        <w:ind w:firstLine="284"/>
        <w:jc w:val="both"/>
        <w:rPr>
          <w:rFonts w:ascii="Times New Roman" w:eastAsia="Times New Roman" w:hAnsi="Times New Roman" w:cs="Times New Roman"/>
          <w:sz w:val="12"/>
          <w:szCs w:val="12"/>
          <w:lang w:eastAsia="ru-RU"/>
        </w:rPr>
      </w:pPr>
    </w:p>
    <w:p w:rsidR="00270232" w:rsidRPr="00270232" w:rsidRDefault="00270232" w:rsidP="00270232">
      <w:pPr>
        <w:spacing w:after="0" w:line="240" w:lineRule="auto"/>
        <w:ind w:firstLine="284"/>
        <w:jc w:val="both"/>
        <w:rPr>
          <w:rFonts w:ascii="Times New Roman" w:eastAsia="Times New Roman" w:hAnsi="Times New Roman" w:cs="Times New Roman"/>
          <w:sz w:val="12"/>
          <w:szCs w:val="12"/>
          <w:lang w:eastAsia="ru-RU"/>
        </w:rPr>
      </w:pPr>
    </w:p>
    <w:p w:rsidR="00270232" w:rsidRPr="00270232" w:rsidRDefault="00270232" w:rsidP="00270232">
      <w:pPr>
        <w:spacing w:after="0" w:line="240" w:lineRule="auto"/>
        <w:ind w:firstLine="284"/>
        <w:jc w:val="both"/>
        <w:rPr>
          <w:rFonts w:ascii="Times New Roman" w:eastAsia="Times New Roman" w:hAnsi="Times New Roman" w:cs="Times New Roman"/>
          <w:sz w:val="12"/>
          <w:szCs w:val="12"/>
          <w:lang w:eastAsia="ru-RU"/>
        </w:rPr>
      </w:pPr>
    </w:p>
    <w:p w:rsidR="00270232" w:rsidRPr="00270232" w:rsidRDefault="00270232" w:rsidP="00270232">
      <w:pPr>
        <w:spacing w:after="0" w:line="240" w:lineRule="auto"/>
        <w:ind w:firstLine="284"/>
        <w:jc w:val="both"/>
        <w:rPr>
          <w:rFonts w:ascii="Times New Roman" w:eastAsia="Times New Roman" w:hAnsi="Times New Roman" w:cs="Times New Roman"/>
          <w:sz w:val="12"/>
          <w:szCs w:val="12"/>
          <w:lang w:eastAsia="ru-RU"/>
        </w:rPr>
      </w:pPr>
    </w:p>
    <w:p w:rsidR="00270232" w:rsidRPr="00270232" w:rsidRDefault="00270232" w:rsidP="00270232">
      <w:pPr>
        <w:spacing w:after="0" w:line="240" w:lineRule="auto"/>
        <w:ind w:firstLine="284"/>
        <w:jc w:val="both"/>
        <w:rPr>
          <w:rFonts w:ascii="Times New Roman" w:eastAsia="Times New Roman" w:hAnsi="Times New Roman" w:cs="Times New Roman"/>
          <w:sz w:val="12"/>
          <w:szCs w:val="12"/>
          <w:lang w:eastAsia="ru-RU"/>
        </w:rPr>
      </w:pPr>
    </w:p>
    <w:p w:rsidR="00270232" w:rsidRPr="00270232" w:rsidRDefault="00270232" w:rsidP="00270232">
      <w:pPr>
        <w:spacing w:after="0" w:line="240" w:lineRule="auto"/>
        <w:ind w:firstLine="284"/>
        <w:jc w:val="both"/>
        <w:rPr>
          <w:rFonts w:ascii="Times New Roman" w:eastAsia="Times New Roman" w:hAnsi="Times New Roman" w:cs="Times New Roman"/>
          <w:sz w:val="12"/>
          <w:szCs w:val="12"/>
          <w:lang w:eastAsia="ru-RU"/>
        </w:rPr>
      </w:pPr>
    </w:p>
    <w:p w:rsidR="00270232" w:rsidRPr="00270232" w:rsidRDefault="00270232" w:rsidP="00270232">
      <w:pPr>
        <w:spacing w:after="0" w:line="240" w:lineRule="auto"/>
        <w:ind w:firstLine="284"/>
        <w:jc w:val="both"/>
        <w:rPr>
          <w:rFonts w:ascii="Times New Roman" w:eastAsia="Times New Roman" w:hAnsi="Times New Roman" w:cs="Times New Roman"/>
          <w:sz w:val="12"/>
          <w:szCs w:val="12"/>
          <w:lang w:eastAsia="ru-RU"/>
        </w:rPr>
      </w:pPr>
    </w:p>
    <w:p w:rsidR="00270232" w:rsidRPr="00270232" w:rsidRDefault="00270232" w:rsidP="00270232">
      <w:pPr>
        <w:spacing w:after="0" w:line="240" w:lineRule="auto"/>
        <w:ind w:firstLine="284"/>
        <w:jc w:val="both"/>
        <w:rPr>
          <w:rFonts w:ascii="Times New Roman" w:eastAsia="Times New Roman" w:hAnsi="Times New Roman" w:cs="Times New Roman"/>
          <w:sz w:val="12"/>
          <w:szCs w:val="12"/>
          <w:lang w:eastAsia="ru-RU"/>
        </w:rPr>
      </w:pPr>
    </w:p>
    <w:p w:rsidR="00270232" w:rsidRPr="00270232" w:rsidRDefault="00270232" w:rsidP="00270232">
      <w:pPr>
        <w:spacing w:after="0" w:line="240" w:lineRule="auto"/>
        <w:ind w:firstLine="284"/>
        <w:jc w:val="both"/>
        <w:rPr>
          <w:rFonts w:ascii="Times New Roman" w:eastAsia="Times New Roman" w:hAnsi="Times New Roman" w:cs="Times New Roman"/>
          <w:sz w:val="12"/>
          <w:szCs w:val="12"/>
          <w:lang w:eastAsia="ru-RU"/>
        </w:rPr>
      </w:pPr>
    </w:p>
    <w:p w:rsidR="00270232" w:rsidRPr="00270232" w:rsidRDefault="00270232" w:rsidP="00270232">
      <w:pPr>
        <w:spacing w:after="0" w:line="240" w:lineRule="auto"/>
        <w:ind w:firstLine="284"/>
        <w:jc w:val="both"/>
        <w:rPr>
          <w:rFonts w:ascii="Times New Roman" w:eastAsia="Times New Roman" w:hAnsi="Times New Roman" w:cs="Times New Roman"/>
          <w:sz w:val="12"/>
          <w:szCs w:val="12"/>
          <w:lang w:eastAsia="ru-RU"/>
        </w:rPr>
      </w:pPr>
    </w:p>
    <w:p w:rsidR="00D14976" w:rsidRPr="00CB3F21" w:rsidRDefault="00D14976" w:rsidP="00797F38">
      <w:pPr>
        <w:spacing w:after="0" w:line="240" w:lineRule="auto"/>
        <w:ind w:firstLine="284"/>
        <w:jc w:val="center"/>
        <w:rPr>
          <w:rFonts w:ascii="Times New Roman" w:eastAsia="Times New Roman" w:hAnsi="Times New Roman" w:cs="Times New Roman"/>
          <w:sz w:val="12"/>
          <w:szCs w:val="12"/>
          <w:lang w:eastAsia="ru-RU"/>
        </w:rPr>
      </w:pPr>
    </w:p>
    <w:tbl>
      <w:tblPr>
        <w:tblpPr w:leftFromText="180" w:rightFromText="180" w:bottomFromText="200" w:vertAnchor="text" w:horzAnchor="margin" w:tblpXSpec="right" w:tblpY="-43"/>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6C2BDC" w:rsidTr="006C2BDC">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2BDC" w:rsidRDefault="006C2BDC" w:rsidP="006C2BD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6C2BDC" w:rsidRDefault="006C2BDC" w:rsidP="006C2BD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6C2BDC" w:rsidRDefault="006C2BDC" w:rsidP="006C2BD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2BDC" w:rsidRDefault="006C2BDC" w:rsidP="006C2BD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6C2BDC" w:rsidRDefault="006C2BDC" w:rsidP="006C2BD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6C2BDC" w:rsidRDefault="006C2BDC" w:rsidP="006C2BD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2BDC" w:rsidRDefault="006C2BDC" w:rsidP="006C2BDC">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6C2BDC" w:rsidRDefault="00441DE1" w:rsidP="006C2BD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20</w:t>
            </w:r>
            <w:r w:rsidR="006C2BDC">
              <w:rPr>
                <w:rFonts w:ascii="Times New Roman" w:eastAsia="Calibri" w:hAnsi="Times New Roman" w:cs="Times New Roman"/>
                <w:sz w:val="12"/>
                <w:szCs w:val="12"/>
              </w:rPr>
              <w:t>.01.2023г.</w:t>
            </w:r>
          </w:p>
          <w:p w:rsidR="006C2BDC" w:rsidRDefault="006C2BDC" w:rsidP="006C2BD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6C2BDC" w:rsidRDefault="006C2BDC" w:rsidP="006C2BD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6C2BDC" w:rsidRDefault="006C2BDC" w:rsidP="006C2BD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6C2BDC" w:rsidRDefault="006C2BDC" w:rsidP="006C2BD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6C2BDC" w:rsidRDefault="006C2BDC" w:rsidP="006C2BD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CB3F21" w:rsidRDefault="00CB3F21" w:rsidP="00CB3F21">
      <w:pPr>
        <w:spacing w:after="0" w:line="240" w:lineRule="auto"/>
        <w:ind w:firstLine="284"/>
        <w:jc w:val="both"/>
        <w:rPr>
          <w:rFonts w:ascii="Times New Roman" w:eastAsia="Times New Roman" w:hAnsi="Times New Roman" w:cs="Times New Roman"/>
          <w:sz w:val="12"/>
          <w:szCs w:val="12"/>
          <w:lang w:eastAsia="ru-RU"/>
        </w:rPr>
      </w:pPr>
    </w:p>
    <w:p w:rsidR="00E30E4E" w:rsidRDefault="00E30E4E" w:rsidP="004029FA">
      <w:pPr>
        <w:spacing w:after="0" w:line="240" w:lineRule="auto"/>
        <w:ind w:firstLine="284"/>
        <w:jc w:val="center"/>
        <w:rPr>
          <w:rFonts w:ascii="Times New Roman" w:eastAsia="Times New Roman" w:hAnsi="Times New Roman" w:cs="Times New Roman"/>
          <w:sz w:val="12"/>
          <w:szCs w:val="12"/>
          <w:lang w:eastAsia="ru-RU"/>
        </w:rPr>
      </w:pPr>
    </w:p>
    <w:p w:rsidR="00E30E4E" w:rsidRDefault="00E30E4E" w:rsidP="004029FA">
      <w:pPr>
        <w:spacing w:after="0" w:line="240" w:lineRule="auto"/>
        <w:ind w:firstLine="284"/>
        <w:jc w:val="center"/>
        <w:rPr>
          <w:rFonts w:ascii="Times New Roman" w:eastAsia="Times New Roman" w:hAnsi="Times New Roman" w:cs="Times New Roman"/>
          <w:sz w:val="12"/>
          <w:szCs w:val="12"/>
          <w:lang w:eastAsia="ru-RU"/>
        </w:rPr>
      </w:pPr>
    </w:p>
    <w:p w:rsidR="00E30E4E" w:rsidRDefault="00E30E4E" w:rsidP="004029FA">
      <w:pPr>
        <w:spacing w:after="0" w:line="240" w:lineRule="auto"/>
        <w:ind w:firstLine="284"/>
        <w:jc w:val="center"/>
        <w:rPr>
          <w:rFonts w:ascii="Times New Roman" w:eastAsia="Times New Roman" w:hAnsi="Times New Roman" w:cs="Times New Roman"/>
          <w:sz w:val="12"/>
          <w:szCs w:val="12"/>
          <w:lang w:eastAsia="ru-RU"/>
        </w:rPr>
      </w:pPr>
    </w:p>
    <w:p w:rsidR="00E30E4E" w:rsidRDefault="00E30E4E" w:rsidP="004029FA">
      <w:pPr>
        <w:spacing w:after="0" w:line="240" w:lineRule="auto"/>
        <w:ind w:firstLine="284"/>
        <w:jc w:val="center"/>
        <w:rPr>
          <w:rFonts w:ascii="Times New Roman" w:eastAsia="Times New Roman" w:hAnsi="Times New Roman" w:cs="Times New Roman"/>
          <w:sz w:val="12"/>
          <w:szCs w:val="12"/>
          <w:lang w:eastAsia="ru-RU"/>
        </w:rPr>
      </w:pPr>
    </w:p>
    <w:p w:rsidR="00E30E4E" w:rsidRDefault="00E30E4E" w:rsidP="004029FA">
      <w:pPr>
        <w:spacing w:after="0" w:line="240" w:lineRule="auto"/>
        <w:ind w:firstLine="284"/>
        <w:jc w:val="center"/>
        <w:rPr>
          <w:rFonts w:ascii="Times New Roman" w:eastAsia="Times New Roman" w:hAnsi="Times New Roman" w:cs="Times New Roman"/>
          <w:sz w:val="12"/>
          <w:szCs w:val="12"/>
          <w:lang w:eastAsia="ru-RU"/>
        </w:rPr>
      </w:pPr>
    </w:p>
    <w:p w:rsidR="00E30E4E" w:rsidRDefault="00E30E4E" w:rsidP="004029FA">
      <w:pPr>
        <w:spacing w:after="0" w:line="240" w:lineRule="auto"/>
        <w:ind w:firstLine="284"/>
        <w:jc w:val="center"/>
        <w:rPr>
          <w:rFonts w:ascii="Times New Roman" w:eastAsia="Times New Roman" w:hAnsi="Times New Roman" w:cs="Times New Roman"/>
          <w:sz w:val="12"/>
          <w:szCs w:val="12"/>
          <w:lang w:eastAsia="ru-RU"/>
        </w:rPr>
      </w:pPr>
    </w:p>
    <w:p w:rsidR="00E30E4E" w:rsidRDefault="00E30E4E" w:rsidP="004029FA">
      <w:pPr>
        <w:spacing w:after="0" w:line="240" w:lineRule="auto"/>
        <w:ind w:firstLine="284"/>
        <w:jc w:val="center"/>
        <w:rPr>
          <w:rFonts w:ascii="Times New Roman" w:eastAsia="Times New Roman" w:hAnsi="Times New Roman" w:cs="Times New Roman"/>
          <w:sz w:val="12"/>
          <w:szCs w:val="12"/>
          <w:lang w:eastAsia="ru-RU"/>
        </w:rPr>
      </w:pPr>
    </w:p>
    <w:p w:rsidR="00E30E4E" w:rsidRDefault="00E30E4E" w:rsidP="004029FA">
      <w:pPr>
        <w:spacing w:after="0" w:line="240" w:lineRule="auto"/>
        <w:ind w:firstLine="284"/>
        <w:jc w:val="center"/>
        <w:rPr>
          <w:rFonts w:ascii="Times New Roman" w:eastAsia="Times New Roman" w:hAnsi="Times New Roman" w:cs="Times New Roman"/>
          <w:sz w:val="12"/>
          <w:szCs w:val="12"/>
          <w:lang w:eastAsia="ru-RU"/>
        </w:rPr>
      </w:pPr>
    </w:p>
    <w:p w:rsidR="00FA4E69" w:rsidRDefault="00FA4E69" w:rsidP="004029FA">
      <w:pPr>
        <w:spacing w:after="0" w:line="240" w:lineRule="auto"/>
        <w:ind w:firstLine="284"/>
        <w:jc w:val="center"/>
        <w:rPr>
          <w:rFonts w:ascii="Times New Roman" w:eastAsia="Times New Roman" w:hAnsi="Times New Roman" w:cs="Times New Roman"/>
          <w:sz w:val="12"/>
          <w:szCs w:val="12"/>
          <w:lang w:eastAsia="ru-RU"/>
        </w:rPr>
      </w:pPr>
    </w:p>
    <w:p w:rsidR="008A4D60" w:rsidRPr="00AC7B54" w:rsidRDefault="008A4D60" w:rsidP="00AC7B54">
      <w:pPr>
        <w:pStyle w:val="aff1"/>
        <w:rPr>
          <w:rFonts w:ascii="Times New Roman" w:hAnsi="Times New Roman" w:cs="Times New Roman"/>
          <w:sz w:val="12"/>
          <w:szCs w:val="12"/>
        </w:rPr>
      </w:pPr>
    </w:p>
    <w:sectPr w:rsidR="008A4D60" w:rsidRPr="00AC7B54" w:rsidSect="0026343F">
      <w:headerReference w:type="default" r:id="rId10"/>
      <w:headerReference w:type="first" r:id="rId11"/>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45" w:rsidRDefault="00465F45" w:rsidP="000F23DD">
      <w:pPr>
        <w:spacing w:after="0" w:line="240" w:lineRule="auto"/>
      </w:pPr>
      <w:r>
        <w:separator/>
      </w:r>
    </w:p>
  </w:endnote>
  <w:endnote w:type="continuationSeparator" w:id="0">
    <w:p w:rsidR="00465F45" w:rsidRDefault="00465F45"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45" w:rsidRDefault="00465F45" w:rsidP="000F23DD">
      <w:pPr>
        <w:spacing w:after="0" w:line="240" w:lineRule="auto"/>
      </w:pPr>
      <w:r>
        <w:separator/>
      </w:r>
    </w:p>
  </w:footnote>
  <w:footnote w:type="continuationSeparator" w:id="0">
    <w:p w:rsidR="00465F45" w:rsidRDefault="00465F45"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341" w:rsidRDefault="00465F45" w:rsidP="00DA1B49">
    <w:pPr>
      <w:pStyle w:val="afb"/>
      <w:tabs>
        <w:tab w:val="clear" w:pos="4677"/>
        <w:tab w:val="clear" w:pos="9355"/>
        <w:tab w:val="left" w:pos="1190"/>
      </w:tabs>
    </w:pPr>
    <w:sdt>
      <w:sdtPr>
        <w:id w:val="1098989425"/>
        <w:docPartObj>
          <w:docPartGallery w:val="Page Numbers (Top of Page)"/>
          <w:docPartUnique/>
        </w:docPartObj>
      </w:sdtPr>
      <w:sdtEndPr/>
      <w:sdtContent>
        <w:r w:rsidR="009F0341">
          <w:fldChar w:fldCharType="begin"/>
        </w:r>
        <w:r w:rsidR="009F0341">
          <w:instrText>PAGE   \* MERGEFORMAT</w:instrText>
        </w:r>
        <w:r w:rsidR="009F0341">
          <w:fldChar w:fldCharType="separate"/>
        </w:r>
        <w:r w:rsidR="00BF1B85">
          <w:rPr>
            <w:noProof/>
          </w:rPr>
          <w:t>5</w:t>
        </w:r>
        <w:r w:rsidR="009F0341">
          <w:rPr>
            <w:noProof/>
          </w:rPr>
          <w:fldChar w:fldCharType="end"/>
        </w:r>
      </w:sdtContent>
    </w:sdt>
  </w:p>
  <w:p w:rsidR="009F0341" w:rsidRPr="00BC242D" w:rsidRDefault="009F0341"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9F0341" w:rsidRPr="00590BBD" w:rsidRDefault="00441DE1" w:rsidP="00590BBD">
    <w:pPr>
      <w:pStyle w:val="afb"/>
      <w:rPr>
        <w:rFonts w:ascii="Times New Roman" w:hAnsi="Times New Roman" w:cs="Times New Roman"/>
        <w:sz w:val="18"/>
        <w:szCs w:val="16"/>
      </w:rPr>
    </w:pPr>
    <w:r>
      <w:rPr>
        <w:rFonts w:ascii="Times New Roman" w:hAnsi="Times New Roman" w:cs="Times New Roman"/>
        <w:sz w:val="18"/>
        <w:szCs w:val="16"/>
      </w:rPr>
      <w:t>Пятница, 20 января 2023 года, №5(802</w:t>
    </w:r>
    <w:r w:rsidR="009F0341">
      <w:rPr>
        <w:rFonts w:ascii="Times New Roman" w:hAnsi="Times New Roman" w:cs="Times New Roman"/>
        <w:sz w:val="18"/>
        <w:szCs w:val="16"/>
      </w:rPr>
      <w:t xml:space="preserve">)                           </w:t>
    </w:r>
    <w:r w:rsidR="009F0341" w:rsidRPr="00BC242D">
      <w:rPr>
        <w:rFonts w:ascii="Times New Roman" w:hAnsi="Times New Roman" w:cs="Times New Roman"/>
        <w:sz w:val="18"/>
        <w:szCs w:val="16"/>
      </w:rPr>
      <w:t xml:space="preserve">                                                                                                                                                                                           </w:t>
    </w:r>
    <w:r w:rsidR="009F0341">
      <w:rPr>
        <w:rFonts w:ascii="Times New Roman" w:hAnsi="Times New Roman" w:cs="Times New Roman"/>
        <w:sz w:val="18"/>
        <w:szCs w:val="16"/>
      </w:rPr>
      <w:t xml:space="preserve">                      </w:t>
    </w:r>
    <w:r w:rsidR="009F0341" w:rsidRPr="00BC242D">
      <w:rPr>
        <w:rFonts w:ascii="Times New Roman" w:hAnsi="Times New Roman" w:cs="Times New Roman"/>
        <w:sz w:val="18"/>
        <w:szCs w:val="16"/>
      </w:rPr>
      <w:t>ОФИЦИАЛЬНО</w:t>
    </w:r>
    <w:r w:rsidR="009F0341">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341" w:rsidRDefault="009F0341">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5">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6">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7">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9">
    <w:nsid w:val="2FEA6E59"/>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4">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5">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6">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7">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0">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1">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0440CA2"/>
    <w:multiLevelType w:val="singleLevel"/>
    <w:tmpl w:val="2CAC0CE6"/>
    <w:lvl w:ilvl="0">
      <w:start w:val="1"/>
      <w:numFmt w:val="decimal"/>
      <w:pStyle w:val="ae"/>
      <w:lvlText w:val="%1)"/>
      <w:lvlJc w:val="left"/>
      <w:pPr>
        <w:tabs>
          <w:tab w:val="num" w:pos="1071"/>
        </w:tabs>
        <w:ind w:left="0" w:firstLine="709"/>
      </w:pPr>
    </w:lvl>
  </w:abstractNum>
  <w:abstractNum w:abstractNumId="63">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4">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5">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6">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8">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0">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1">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3">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nsid w:val="67F975D3"/>
    <w:multiLevelType w:val="multilevel"/>
    <w:tmpl w:val="6C5EEA58"/>
    <w:lvl w:ilvl="0">
      <w:start w:val="1"/>
      <w:numFmt w:val="decimal"/>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3"/>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5">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6">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8">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9">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8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1">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2">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abstractNum w:abstractNumId="84">
    <w:nsid w:val="7E566BAA"/>
    <w:multiLevelType w:val="hybridMultilevel"/>
    <w:tmpl w:val="462A0C1E"/>
    <w:lvl w:ilvl="0" w:tplc="7DACA27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27"/>
  </w:num>
  <w:num w:numId="2">
    <w:abstractNumId w:val="50"/>
  </w:num>
  <w:num w:numId="3">
    <w:abstractNumId w:val="28"/>
  </w:num>
  <w:num w:numId="4">
    <w:abstractNumId w:val="54"/>
  </w:num>
  <w:num w:numId="5">
    <w:abstractNumId w:val="8"/>
  </w:num>
  <w:num w:numId="6">
    <w:abstractNumId w:val="71"/>
  </w:num>
  <w:num w:numId="7">
    <w:abstractNumId w:val="73"/>
  </w:num>
  <w:num w:numId="8">
    <w:abstractNumId w:val="46"/>
  </w:num>
  <w:num w:numId="9">
    <w:abstractNumId w:val="60"/>
  </w:num>
  <w:num w:numId="10">
    <w:abstractNumId w:val="4"/>
  </w:num>
  <w:num w:numId="11">
    <w:abstractNumId w:val="34"/>
  </w:num>
  <w:num w:numId="12">
    <w:abstractNumId w:val="62"/>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0"/>
  </w:num>
  <w:num w:numId="20">
    <w:abstractNumId w:val="55"/>
  </w:num>
  <w:num w:numId="21">
    <w:abstractNumId w:val="7"/>
  </w:num>
  <w:num w:numId="22">
    <w:abstractNumId w:val="81"/>
  </w:num>
  <w:num w:numId="23">
    <w:abstractNumId w:val="72"/>
  </w:num>
  <w:num w:numId="24">
    <w:abstractNumId w:val="43"/>
  </w:num>
  <w:num w:numId="25">
    <w:abstractNumId w:val="36"/>
  </w:num>
  <w:num w:numId="26">
    <w:abstractNumId w:val="68"/>
  </w:num>
  <w:num w:numId="27">
    <w:abstractNumId w:val="48"/>
  </w:num>
  <w:num w:numId="28">
    <w:abstractNumId w:val="83"/>
  </w:num>
  <w:num w:numId="29">
    <w:abstractNumId w:val="35"/>
  </w:num>
  <w:num w:numId="30">
    <w:abstractNumId w:val="77"/>
  </w:num>
  <w:num w:numId="31">
    <w:abstractNumId w:val="37"/>
  </w:num>
  <w:num w:numId="32">
    <w:abstractNumId w:val="57"/>
  </w:num>
  <w:num w:numId="33">
    <w:abstractNumId w:val="78"/>
  </w:num>
  <w:num w:numId="34">
    <w:abstractNumId w:val="76"/>
  </w:num>
  <w:num w:numId="35">
    <w:abstractNumId w:val="39"/>
  </w:num>
  <w:num w:numId="36">
    <w:abstractNumId w:val="52"/>
  </w:num>
  <w:num w:numId="37">
    <w:abstractNumId w:val="59"/>
  </w:num>
  <w:num w:numId="38">
    <w:abstractNumId w:val="29"/>
  </w:num>
  <w:num w:numId="39">
    <w:abstractNumId w:val="53"/>
  </w:num>
  <w:num w:numId="40">
    <w:abstractNumId w:val="41"/>
  </w:num>
  <w:num w:numId="41">
    <w:abstractNumId w:val="67"/>
  </w:num>
  <w:num w:numId="42">
    <w:abstractNumId w:val="79"/>
  </w:num>
  <w:num w:numId="43">
    <w:abstractNumId w:val="32"/>
  </w:num>
  <w:num w:numId="44">
    <w:abstractNumId w:val="70"/>
  </w:num>
  <w:num w:numId="45">
    <w:abstractNumId w:val="65"/>
  </w:num>
  <w:num w:numId="46">
    <w:abstractNumId w:val="56"/>
  </w:num>
  <w:num w:numId="47">
    <w:abstractNumId w:val="58"/>
  </w:num>
  <w:num w:numId="48">
    <w:abstractNumId w:val="42"/>
  </w:num>
  <w:num w:numId="49">
    <w:abstractNumId w:val="51"/>
  </w:num>
  <w:num w:numId="50">
    <w:abstractNumId w:val="33"/>
  </w:num>
  <w:num w:numId="51">
    <w:abstractNumId w:val="30"/>
  </w:num>
  <w:num w:numId="52">
    <w:abstractNumId w:val="63"/>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5"/>
  </w:num>
  <w:num w:numId="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num>
  <w:num w:numId="57">
    <w:abstractNumId w:val="40"/>
  </w:num>
  <w:num w:numId="58">
    <w:abstractNumId w:val="38"/>
  </w:num>
  <w:num w:numId="59">
    <w:abstractNumId w:val="66"/>
  </w:num>
  <w:num w:numId="60">
    <w:abstractNumId w:val="61"/>
  </w:num>
  <w:num w:numId="61">
    <w:abstractNumId w:val="45"/>
  </w:num>
  <w:num w:numId="62">
    <w:abstractNumId w:val="69"/>
  </w:num>
  <w:num w:numId="63">
    <w:abstractNumId w:val="44"/>
  </w:num>
  <w:num w:numId="64">
    <w:abstractNumId w:val="31"/>
  </w:num>
  <w:num w:numId="65">
    <w:abstractNumId w:val="47"/>
  </w:num>
  <w:num w:numId="66">
    <w:abstractNumId w:val="74"/>
  </w:num>
  <w:num w:numId="67">
    <w:abstractNumId w:val="49"/>
  </w:num>
  <w:num w:numId="68">
    <w:abstractNumId w:val="8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AE9"/>
    <w:rsid w:val="00005D7C"/>
    <w:rsid w:val="0000600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B0A"/>
    <w:rsid w:val="00025CCD"/>
    <w:rsid w:val="00025D93"/>
    <w:rsid w:val="0002605A"/>
    <w:rsid w:val="000261BC"/>
    <w:rsid w:val="000261DC"/>
    <w:rsid w:val="0002634D"/>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C77"/>
    <w:rsid w:val="00041E9F"/>
    <w:rsid w:val="00041EA5"/>
    <w:rsid w:val="00041ED8"/>
    <w:rsid w:val="0004202E"/>
    <w:rsid w:val="00042335"/>
    <w:rsid w:val="0004247F"/>
    <w:rsid w:val="000424B9"/>
    <w:rsid w:val="000425A6"/>
    <w:rsid w:val="00042718"/>
    <w:rsid w:val="00042ADC"/>
    <w:rsid w:val="00042B4B"/>
    <w:rsid w:val="00042C54"/>
    <w:rsid w:val="00042D82"/>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7EB"/>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4A"/>
    <w:rsid w:val="000611EB"/>
    <w:rsid w:val="00061823"/>
    <w:rsid w:val="00061889"/>
    <w:rsid w:val="00061955"/>
    <w:rsid w:val="00061B0B"/>
    <w:rsid w:val="00061C42"/>
    <w:rsid w:val="00061C7D"/>
    <w:rsid w:val="00061CDC"/>
    <w:rsid w:val="00061DF6"/>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967"/>
    <w:rsid w:val="00071A19"/>
    <w:rsid w:val="00071AFE"/>
    <w:rsid w:val="00071F94"/>
    <w:rsid w:val="000720AD"/>
    <w:rsid w:val="00072177"/>
    <w:rsid w:val="00072265"/>
    <w:rsid w:val="00072276"/>
    <w:rsid w:val="000722B3"/>
    <w:rsid w:val="0007233D"/>
    <w:rsid w:val="0007240B"/>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795"/>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E8"/>
    <w:rsid w:val="0007711C"/>
    <w:rsid w:val="000772D6"/>
    <w:rsid w:val="00077324"/>
    <w:rsid w:val="000774AE"/>
    <w:rsid w:val="00077655"/>
    <w:rsid w:val="000776C8"/>
    <w:rsid w:val="000777E2"/>
    <w:rsid w:val="00077E12"/>
    <w:rsid w:val="00077E2A"/>
    <w:rsid w:val="00077E5C"/>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5F7"/>
    <w:rsid w:val="0009062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7B9"/>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B8D"/>
    <w:rsid w:val="000C1EAB"/>
    <w:rsid w:val="000C21BC"/>
    <w:rsid w:val="000C228C"/>
    <w:rsid w:val="000C234E"/>
    <w:rsid w:val="000C2471"/>
    <w:rsid w:val="000C24D2"/>
    <w:rsid w:val="000C2503"/>
    <w:rsid w:val="000C261B"/>
    <w:rsid w:val="000C289B"/>
    <w:rsid w:val="000C297A"/>
    <w:rsid w:val="000C2A17"/>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61"/>
    <w:rsid w:val="000D09AF"/>
    <w:rsid w:val="000D0AD9"/>
    <w:rsid w:val="000D0B74"/>
    <w:rsid w:val="000D0B9B"/>
    <w:rsid w:val="000D0BB5"/>
    <w:rsid w:val="000D0BBC"/>
    <w:rsid w:val="000D0E5A"/>
    <w:rsid w:val="000D101A"/>
    <w:rsid w:val="000D10D2"/>
    <w:rsid w:val="000D12D3"/>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DD0"/>
    <w:rsid w:val="00100EA6"/>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2F4"/>
    <w:rsid w:val="0012037B"/>
    <w:rsid w:val="00120443"/>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3E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215E"/>
    <w:rsid w:val="001424A5"/>
    <w:rsid w:val="00142622"/>
    <w:rsid w:val="001427CD"/>
    <w:rsid w:val="001429A5"/>
    <w:rsid w:val="00142F6B"/>
    <w:rsid w:val="00143269"/>
    <w:rsid w:val="001434E3"/>
    <w:rsid w:val="00143572"/>
    <w:rsid w:val="00143580"/>
    <w:rsid w:val="00143856"/>
    <w:rsid w:val="00143909"/>
    <w:rsid w:val="00143C45"/>
    <w:rsid w:val="00143F41"/>
    <w:rsid w:val="001441F3"/>
    <w:rsid w:val="00144420"/>
    <w:rsid w:val="0014463D"/>
    <w:rsid w:val="001447F1"/>
    <w:rsid w:val="001448A2"/>
    <w:rsid w:val="00144A19"/>
    <w:rsid w:val="00144CB8"/>
    <w:rsid w:val="00144DF9"/>
    <w:rsid w:val="00144E88"/>
    <w:rsid w:val="00145375"/>
    <w:rsid w:val="0014553A"/>
    <w:rsid w:val="00145A51"/>
    <w:rsid w:val="00145BBF"/>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B65"/>
    <w:rsid w:val="00147C8E"/>
    <w:rsid w:val="00147CA0"/>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64F"/>
    <w:rsid w:val="00154701"/>
    <w:rsid w:val="001549A5"/>
    <w:rsid w:val="001549CA"/>
    <w:rsid w:val="00154A9A"/>
    <w:rsid w:val="00154BE7"/>
    <w:rsid w:val="00154FFE"/>
    <w:rsid w:val="0015511B"/>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952"/>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E2"/>
    <w:rsid w:val="001D3FFF"/>
    <w:rsid w:val="001D40EF"/>
    <w:rsid w:val="001D41B0"/>
    <w:rsid w:val="001D4220"/>
    <w:rsid w:val="001D4950"/>
    <w:rsid w:val="001D4A40"/>
    <w:rsid w:val="001D4ADD"/>
    <w:rsid w:val="001D4BBD"/>
    <w:rsid w:val="001D4E4C"/>
    <w:rsid w:val="001D5216"/>
    <w:rsid w:val="001D521A"/>
    <w:rsid w:val="001D5285"/>
    <w:rsid w:val="001D55D6"/>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A3"/>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658"/>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15F"/>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067"/>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7C"/>
    <w:rsid w:val="00216BCB"/>
    <w:rsid w:val="00216CBD"/>
    <w:rsid w:val="00216CCD"/>
    <w:rsid w:val="00216CD1"/>
    <w:rsid w:val="00217101"/>
    <w:rsid w:val="00217247"/>
    <w:rsid w:val="00217263"/>
    <w:rsid w:val="002172EA"/>
    <w:rsid w:val="002176B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1"/>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A1B"/>
    <w:rsid w:val="00240C8B"/>
    <w:rsid w:val="00240CF1"/>
    <w:rsid w:val="00240D8A"/>
    <w:rsid w:val="00240D9B"/>
    <w:rsid w:val="00240FBC"/>
    <w:rsid w:val="00241095"/>
    <w:rsid w:val="00241104"/>
    <w:rsid w:val="0024117B"/>
    <w:rsid w:val="0024128D"/>
    <w:rsid w:val="002413FC"/>
    <w:rsid w:val="0024155D"/>
    <w:rsid w:val="00241D1D"/>
    <w:rsid w:val="00241D52"/>
    <w:rsid w:val="00241D85"/>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8A4"/>
    <w:rsid w:val="002539A3"/>
    <w:rsid w:val="00253A7E"/>
    <w:rsid w:val="00253A9A"/>
    <w:rsid w:val="00253B29"/>
    <w:rsid w:val="00253B44"/>
    <w:rsid w:val="00253E40"/>
    <w:rsid w:val="00253E89"/>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609E"/>
    <w:rsid w:val="002661DB"/>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232"/>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8B6"/>
    <w:rsid w:val="00277982"/>
    <w:rsid w:val="00277A0B"/>
    <w:rsid w:val="00277B59"/>
    <w:rsid w:val="00277C1E"/>
    <w:rsid w:val="00277C3C"/>
    <w:rsid w:val="00277CFB"/>
    <w:rsid w:val="00277D7C"/>
    <w:rsid w:val="00277E6B"/>
    <w:rsid w:val="00277E84"/>
    <w:rsid w:val="00277E9D"/>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F6"/>
    <w:rsid w:val="00282D3F"/>
    <w:rsid w:val="00282D98"/>
    <w:rsid w:val="00282F40"/>
    <w:rsid w:val="0028326F"/>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4D1"/>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9C7"/>
    <w:rsid w:val="002A1A16"/>
    <w:rsid w:val="002A1B73"/>
    <w:rsid w:val="002A1C7F"/>
    <w:rsid w:val="002A1DA2"/>
    <w:rsid w:val="002A202E"/>
    <w:rsid w:val="002A20D8"/>
    <w:rsid w:val="002A2255"/>
    <w:rsid w:val="002A2985"/>
    <w:rsid w:val="002A2BA8"/>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6E"/>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4B"/>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096"/>
    <w:rsid w:val="002F11B0"/>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3E6C"/>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C3"/>
    <w:rsid w:val="00301C1C"/>
    <w:rsid w:val="00301CBF"/>
    <w:rsid w:val="00301D12"/>
    <w:rsid w:val="00301E6E"/>
    <w:rsid w:val="00301FEE"/>
    <w:rsid w:val="003021AC"/>
    <w:rsid w:val="003021BB"/>
    <w:rsid w:val="00302230"/>
    <w:rsid w:val="003027E4"/>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6210"/>
    <w:rsid w:val="003064CA"/>
    <w:rsid w:val="00306598"/>
    <w:rsid w:val="003065F7"/>
    <w:rsid w:val="00306709"/>
    <w:rsid w:val="00306B70"/>
    <w:rsid w:val="00306CCA"/>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83B"/>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B00"/>
    <w:rsid w:val="00372D0B"/>
    <w:rsid w:val="00372FBD"/>
    <w:rsid w:val="0037305B"/>
    <w:rsid w:val="003734CB"/>
    <w:rsid w:val="003735DD"/>
    <w:rsid w:val="003736C4"/>
    <w:rsid w:val="0037373E"/>
    <w:rsid w:val="00373748"/>
    <w:rsid w:val="0037377F"/>
    <w:rsid w:val="003738AA"/>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298"/>
    <w:rsid w:val="003A5473"/>
    <w:rsid w:val="003A574A"/>
    <w:rsid w:val="003A58E7"/>
    <w:rsid w:val="003A5BFF"/>
    <w:rsid w:val="003A5C3C"/>
    <w:rsid w:val="003A5DB9"/>
    <w:rsid w:val="003A5EF5"/>
    <w:rsid w:val="003A620B"/>
    <w:rsid w:val="003A6416"/>
    <w:rsid w:val="003A64EE"/>
    <w:rsid w:val="003A6526"/>
    <w:rsid w:val="003A6702"/>
    <w:rsid w:val="003A670C"/>
    <w:rsid w:val="003A6753"/>
    <w:rsid w:val="003A6789"/>
    <w:rsid w:val="003A680D"/>
    <w:rsid w:val="003A69D1"/>
    <w:rsid w:val="003A6AE5"/>
    <w:rsid w:val="003A6D7E"/>
    <w:rsid w:val="003A6E43"/>
    <w:rsid w:val="003A6F35"/>
    <w:rsid w:val="003A704C"/>
    <w:rsid w:val="003A7095"/>
    <w:rsid w:val="003A7126"/>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447"/>
    <w:rsid w:val="003C0582"/>
    <w:rsid w:val="003C06FB"/>
    <w:rsid w:val="003C074E"/>
    <w:rsid w:val="003C0751"/>
    <w:rsid w:val="003C08B7"/>
    <w:rsid w:val="003C0B3D"/>
    <w:rsid w:val="003C0BA7"/>
    <w:rsid w:val="003C0C77"/>
    <w:rsid w:val="003C0D31"/>
    <w:rsid w:val="003C179E"/>
    <w:rsid w:val="003C1C7E"/>
    <w:rsid w:val="003C1E11"/>
    <w:rsid w:val="003C20EE"/>
    <w:rsid w:val="003C215B"/>
    <w:rsid w:val="003C2223"/>
    <w:rsid w:val="003C2231"/>
    <w:rsid w:val="003C2261"/>
    <w:rsid w:val="003C2592"/>
    <w:rsid w:val="003C2699"/>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164"/>
    <w:rsid w:val="003C559E"/>
    <w:rsid w:val="003C56B7"/>
    <w:rsid w:val="003C578D"/>
    <w:rsid w:val="003C5C30"/>
    <w:rsid w:val="003C5CC6"/>
    <w:rsid w:val="003C5DC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9F4"/>
    <w:rsid w:val="003D0AF9"/>
    <w:rsid w:val="003D0C1B"/>
    <w:rsid w:val="003D0C28"/>
    <w:rsid w:val="003D0C8F"/>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E2A"/>
    <w:rsid w:val="003E40A0"/>
    <w:rsid w:val="003E4142"/>
    <w:rsid w:val="003E41D9"/>
    <w:rsid w:val="003E427D"/>
    <w:rsid w:val="003E4616"/>
    <w:rsid w:val="003E48D3"/>
    <w:rsid w:val="003E4ADD"/>
    <w:rsid w:val="003E4BDB"/>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5A7"/>
    <w:rsid w:val="00402623"/>
    <w:rsid w:val="0040275C"/>
    <w:rsid w:val="004028AF"/>
    <w:rsid w:val="004029FA"/>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795"/>
    <w:rsid w:val="00405832"/>
    <w:rsid w:val="00405887"/>
    <w:rsid w:val="00405A86"/>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C01"/>
    <w:rsid w:val="00413C31"/>
    <w:rsid w:val="004140F9"/>
    <w:rsid w:val="004143D9"/>
    <w:rsid w:val="0041456E"/>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0B1"/>
    <w:rsid w:val="004172C1"/>
    <w:rsid w:val="004174ED"/>
    <w:rsid w:val="00417739"/>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B93"/>
    <w:rsid w:val="00424CDB"/>
    <w:rsid w:val="00424F21"/>
    <w:rsid w:val="0042505A"/>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B8"/>
    <w:rsid w:val="004345E4"/>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CC5"/>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DE1"/>
    <w:rsid w:val="00441EE8"/>
    <w:rsid w:val="004421AD"/>
    <w:rsid w:val="00442351"/>
    <w:rsid w:val="00442535"/>
    <w:rsid w:val="0044264F"/>
    <w:rsid w:val="0044292B"/>
    <w:rsid w:val="00442BDD"/>
    <w:rsid w:val="00442E39"/>
    <w:rsid w:val="0044309E"/>
    <w:rsid w:val="004431C9"/>
    <w:rsid w:val="0044347C"/>
    <w:rsid w:val="00443583"/>
    <w:rsid w:val="004438E2"/>
    <w:rsid w:val="00443910"/>
    <w:rsid w:val="00443A34"/>
    <w:rsid w:val="00444369"/>
    <w:rsid w:val="00444449"/>
    <w:rsid w:val="00444484"/>
    <w:rsid w:val="004446D2"/>
    <w:rsid w:val="0044472C"/>
    <w:rsid w:val="0044487F"/>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45"/>
    <w:rsid w:val="00465FD0"/>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968"/>
    <w:rsid w:val="00470CC2"/>
    <w:rsid w:val="00470CD6"/>
    <w:rsid w:val="00470CE6"/>
    <w:rsid w:val="00470D9F"/>
    <w:rsid w:val="0047104A"/>
    <w:rsid w:val="00471356"/>
    <w:rsid w:val="00471397"/>
    <w:rsid w:val="004714F8"/>
    <w:rsid w:val="00471504"/>
    <w:rsid w:val="00471531"/>
    <w:rsid w:val="004718A4"/>
    <w:rsid w:val="00471913"/>
    <w:rsid w:val="0047194E"/>
    <w:rsid w:val="00471B24"/>
    <w:rsid w:val="00471FB0"/>
    <w:rsid w:val="004722ED"/>
    <w:rsid w:val="0047237C"/>
    <w:rsid w:val="004724B3"/>
    <w:rsid w:val="00472833"/>
    <w:rsid w:val="00472A59"/>
    <w:rsid w:val="00472B14"/>
    <w:rsid w:val="00472E05"/>
    <w:rsid w:val="00472E07"/>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DC9"/>
    <w:rsid w:val="00496E3C"/>
    <w:rsid w:val="0049752B"/>
    <w:rsid w:val="0049763E"/>
    <w:rsid w:val="00497812"/>
    <w:rsid w:val="00497856"/>
    <w:rsid w:val="00497859"/>
    <w:rsid w:val="00497893"/>
    <w:rsid w:val="004978A6"/>
    <w:rsid w:val="004978DD"/>
    <w:rsid w:val="00497A61"/>
    <w:rsid w:val="00497B0A"/>
    <w:rsid w:val="00497E22"/>
    <w:rsid w:val="00497FAF"/>
    <w:rsid w:val="004A042B"/>
    <w:rsid w:val="004A0430"/>
    <w:rsid w:val="004A0479"/>
    <w:rsid w:val="004A0497"/>
    <w:rsid w:val="004A0548"/>
    <w:rsid w:val="004A0604"/>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346"/>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00"/>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E9F"/>
    <w:rsid w:val="004C7F26"/>
    <w:rsid w:val="004C7FA2"/>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184"/>
    <w:rsid w:val="004E11E7"/>
    <w:rsid w:val="004E1411"/>
    <w:rsid w:val="004E1438"/>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5DA"/>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4E"/>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19"/>
    <w:rsid w:val="00503A65"/>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0"/>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FC1"/>
    <w:rsid w:val="00521FE4"/>
    <w:rsid w:val="00522162"/>
    <w:rsid w:val="00522214"/>
    <w:rsid w:val="00522253"/>
    <w:rsid w:val="005222D2"/>
    <w:rsid w:val="005222EE"/>
    <w:rsid w:val="00522430"/>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D5"/>
    <w:rsid w:val="005370AB"/>
    <w:rsid w:val="0053734D"/>
    <w:rsid w:val="005374F8"/>
    <w:rsid w:val="00537571"/>
    <w:rsid w:val="005375E2"/>
    <w:rsid w:val="0053776F"/>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291"/>
    <w:rsid w:val="005435F5"/>
    <w:rsid w:val="0054375A"/>
    <w:rsid w:val="00543779"/>
    <w:rsid w:val="00543841"/>
    <w:rsid w:val="00543C5A"/>
    <w:rsid w:val="00543CD3"/>
    <w:rsid w:val="00543F85"/>
    <w:rsid w:val="00543FFC"/>
    <w:rsid w:val="00544133"/>
    <w:rsid w:val="005441A4"/>
    <w:rsid w:val="005442D4"/>
    <w:rsid w:val="005443E7"/>
    <w:rsid w:val="00544701"/>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72"/>
    <w:rsid w:val="005555A5"/>
    <w:rsid w:val="00555841"/>
    <w:rsid w:val="005558F4"/>
    <w:rsid w:val="0055596C"/>
    <w:rsid w:val="00555997"/>
    <w:rsid w:val="00555A44"/>
    <w:rsid w:val="00555A7A"/>
    <w:rsid w:val="00555AFC"/>
    <w:rsid w:val="00555B19"/>
    <w:rsid w:val="00555CBE"/>
    <w:rsid w:val="00555D6A"/>
    <w:rsid w:val="00555DE7"/>
    <w:rsid w:val="00555F95"/>
    <w:rsid w:val="00556068"/>
    <w:rsid w:val="005561AD"/>
    <w:rsid w:val="005562CA"/>
    <w:rsid w:val="005562D2"/>
    <w:rsid w:val="0055649E"/>
    <w:rsid w:val="005564CE"/>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6E"/>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4FE2"/>
    <w:rsid w:val="0058500B"/>
    <w:rsid w:val="00585202"/>
    <w:rsid w:val="0058552E"/>
    <w:rsid w:val="0058562C"/>
    <w:rsid w:val="005856F7"/>
    <w:rsid w:val="0058581C"/>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CBA"/>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6C6A"/>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3F3"/>
    <w:rsid w:val="0060572B"/>
    <w:rsid w:val="006057FC"/>
    <w:rsid w:val="00605A4A"/>
    <w:rsid w:val="00605C23"/>
    <w:rsid w:val="00605DAC"/>
    <w:rsid w:val="00605F9A"/>
    <w:rsid w:val="00606059"/>
    <w:rsid w:val="006060CD"/>
    <w:rsid w:val="006061B7"/>
    <w:rsid w:val="00606238"/>
    <w:rsid w:val="00606246"/>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7A"/>
    <w:rsid w:val="00611B0A"/>
    <w:rsid w:val="00611B82"/>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0B"/>
    <w:rsid w:val="006333C2"/>
    <w:rsid w:val="006334D0"/>
    <w:rsid w:val="006334E4"/>
    <w:rsid w:val="006338DA"/>
    <w:rsid w:val="006339E9"/>
    <w:rsid w:val="00633A72"/>
    <w:rsid w:val="00633ABB"/>
    <w:rsid w:val="00633CC7"/>
    <w:rsid w:val="00633CE3"/>
    <w:rsid w:val="00633F0F"/>
    <w:rsid w:val="00634257"/>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2FED"/>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40"/>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D6"/>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0F"/>
    <w:rsid w:val="006842A3"/>
    <w:rsid w:val="006844DC"/>
    <w:rsid w:val="00684548"/>
    <w:rsid w:val="0068459D"/>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10AE"/>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48B"/>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5D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694"/>
    <w:rsid w:val="006C288C"/>
    <w:rsid w:val="006C292B"/>
    <w:rsid w:val="006C2BDC"/>
    <w:rsid w:val="006C2C4E"/>
    <w:rsid w:val="006C2DD8"/>
    <w:rsid w:val="006C2EC1"/>
    <w:rsid w:val="006C2FBA"/>
    <w:rsid w:val="006C30C0"/>
    <w:rsid w:val="006C313A"/>
    <w:rsid w:val="006C31B2"/>
    <w:rsid w:val="006C32FE"/>
    <w:rsid w:val="006C3332"/>
    <w:rsid w:val="006C3505"/>
    <w:rsid w:val="006C358F"/>
    <w:rsid w:val="006C3684"/>
    <w:rsid w:val="006C3716"/>
    <w:rsid w:val="006C3A25"/>
    <w:rsid w:val="006C3C9B"/>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722"/>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E26"/>
    <w:rsid w:val="006E3504"/>
    <w:rsid w:val="006E3740"/>
    <w:rsid w:val="006E37FB"/>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1"/>
    <w:rsid w:val="006F462C"/>
    <w:rsid w:val="006F48AD"/>
    <w:rsid w:val="006F48BA"/>
    <w:rsid w:val="006F4A39"/>
    <w:rsid w:val="006F4BD4"/>
    <w:rsid w:val="006F4C44"/>
    <w:rsid w:val="006F4CD5"/>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5A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B5"/>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9DB"/>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C10"/>
    <w:rsid w:val="00755D8B"/>
    <w:rsid w:val="00755E63"/>
    <w:rsid w:val="00755EBC"/>
    <w:rsid w:val="00755ED6"/>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D3"/>
    <w:rsid w:val="0076184D"/>
    <w:rsid w:val="0076195E"/>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DB"/>
    <w:rsid w:val="00781A5B"/>
    <w:rsid w:val="00781B29"/>
    <w:rsid w:val="00781C26"/>
    <w:rsid w:val="00781CE0"/>
    <w:rsid w:val="00781E73"/>
    <w:rsid w:val="00781F1A"/>
    <w:rsid w:val="00781F7F"/>
    <w:rsid w:val="007820F3"/>
    <w:rsid w:val="007821BE"/>
    <w:rsid w:val="007821D0"/>
    <w:rsid w:val="0078236F"/>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F38"/>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ACE"/>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204"/>
    <w:rsid w:val="007C5583"/>
    <w:rsid w:val="007C59BA"/>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52A"/>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9D2"/>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D2"/>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B8D"/>
    <w:rsid w:val="00811CC6"/>
    <w:rsid w:val="00811CD5"/>
    <w:rsid w:val="00811E4E"/>
    <w:rsid w:val="00811E82"/>
    <w:rsid w:val="00811E86"/>
    <w:rsid w:val="00811E96"/>
    <w:rsid w:val="00811ED8"/>
    <w:rsid w:val="008121B5"/>
    <w:rsid w:val="00812324"/>
    <w:rsid w:val="0081247D"/>
    <w:rsid w:val="00812594"/>
    <w:rsid w:val="0081266D"/>
    <w:rsid w:val="0081289B"/>
    <w:rsid w:val="00812B23"/>
    <w:rsid w:val="00812E32"/>
    <w:rsid w:val="0081317C"/>
    <w:rsid w:val="008131DA"/>
    <w:rsid w:val="008132AC"/>
    <w:rsid w:val="008132B3"/>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617"/>
    <w:rsid w:val="008147AD"/>
    <w:rsid w:val="00814BEF"/>
    <w:rsid w:val="00814EC1"/>
    <w:rsid w:val="00814F0D"/>
    <w:rsid w:val="00814F30"/>
    <w:rsid w:val="0081514B"/>
    <w:rsid w:val="00815375"/>
    <w:rsid w:val="00815506"/>
    <w:rsid w:val="0081556A"/>
    <w:rsid w:val="00815684"/>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13E0"/>
    <w:rsid w:val="008214DD"/>
    <w:rsid w:val="008217C5"/>
    <w:rsid w:val="00821AF1"/>
    <w:rsid w:val="00821E30"/>
    <w:rsid w:val="00821F95"/>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DF"/>
    <w:rsid w:val="008402EF"/>
    <w:rsid w:val="0084031D"/>
    <w:rsid w:val="0084077C"/>
    <w:rsid w:val="00840D21"/>
    <w:rsid w:val="00840D24"/>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0CB"/>
    <w:rsid w:val="008442DC"/>
    <w:rsid w:val="0084431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747"/>
    <w:rsid w:val="008549A7"/>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953"/>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CE8"/>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69"/>
    <w:rsid w:val="008849BC"/>
    <w:rsid w:val="00884AC5"/>
    <w:rsid w:val="00884B3D"/>
    <w:rsid w:val="00884C80"/>
    <w:rsid w:val="00884D88"/>
    <w:rsid w:val="00884F37"/>
    <w:rsid w:val="008851FF"/>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6F48"/>
    <w:rsid w:val="008A6F8B"/>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287"/>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73D"/>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1C4"/>
    <w:rsid w:val="008C7515"/>
    <w:rsid w:val="008C75FC"/>
    <w:rsid w:val="008C79A4"/>
    <w:rsid w:val="008C79DB"/>
    <w:rsid w:val="008C7B34"/>
    <w:rsid w:val="008D01BD"/>
    <w:rsid w:val="008D0284"/>
    <w:rsid w:val="008D02A3"/>
    <w:rsid w:val="008D02F3"/>
    <w:rsid w:val="008D03A5"/>
    <w:rsid w:val="008D03FA"/>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1F65"/>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F8"/>
    <w:rsid w:val="00903846"/>
    <w:rsid w:val="009039A4"/>
    <w:rsid w:val="00903AFB"/>
    <w:rsid w:val="00903B01"/>
    <w:rsid w:val="00903B1B"/>
    <w:rsid w:val="00903BD3"/>
    <w:rsid w:val="00903D93"/>
    <w:rsid w:val="00903EBA"/>
    <w:rsid w:val="0090408D"/>
    <w:rsid w:val="00904266"/>
    <w:rsid w:val="0090429F"/>
    <w:rsid w:val="009044C6"/>
    <w:rsid w:val="00904608"/>
    <w:rsid w:val="009046C8"/>
    <w:rsid w:val="00904786"/>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237"/>
    <w:rsid w:val="00911503"/>
    <w:rsid w:val="00911530"/>
    <w:rsid w:val="009117C6"/>
    <w:rsid w:val="00911810"/>
    <w:rsid w:val="00911861"/>
    <w:rsid w:val="00911BC7"/>
    <w:rsid w:val="00911BD0"/>
    <w:rsid w:val="00911D01"/>
    <w:rsid w:val="00911D13"/>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61"/>
    <w:rsid w:val="00926CDB"/>
    <w:rsid w:val="00926CDF"/>
    <w:rsid w:val="00926F83"/>
    <w:rsid w:val="0092710C"/>
    <w:rsid w:val="00927158"/>
    <w:rsid w:val="0092739C"/>
    <w:rsid w:val="00927708"/>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13F"/>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B73"/>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34E"/>
    <w:rsid w:val="009524C6"/>
    <w:rsid w:val="00952583"/>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08A"/>
    <w:rsid w:val="009732A6"/>
    <w:rsid w:val="009732F7"/>
    <w:rsid w:val="00973438"/>
    <w:rsid w:val="00973554"/>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952"/>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F5"/>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47C"/>
    <w:rsid w:val="009B35FD"/>
    <w:rsid w:val="009B3713"/>
    <w:rsid w:val="009B372C"/>
    <w:rsid w:val="009B3762"/>
    <w:rsid w:val="009B37DC"/>
    <w:rsid w:val="009B38BA"/>
    <w:rsid w:val="009B3E3B"/>
    <w:rsid w:val="009B3F31"/>
    <w:rsid w:val="009B3FF1"/>
    <w:rsid w:val="009B4345"/>
    <w:rsid w:val="009B45BB"/>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B79FF"/>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BBD"/>
    <w:rsid w:val="009D2D89"/>
    <w:rsid w:val="009D2DBA"/>
    <w:rsid w:val="009D30A3"/>
    <w:rsid w:val="009D313B"/>
    <w:rsid w:val="009D3935"/>
    <w:rsid w:val="009D3BA8"/>
    <w:rsid w:val="009D3DF6"/>
    <w:rsid w:val="009D3EB1"/>
    <w:rsid w:val="009D3F36"/>
    <w:rsid w:val="009D4062"/>
    <w:rsid w:val="009D41E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B05"/>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341"/>
    <w:rsid w:val="009F0406"/>
    <w:rsid w:val="009F0540"/>
    <w:rsid w:val="009F0637"/>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20F"/>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2B"/>
    <w:rsid w:val="00A15126"/>
    <w:rsid w:val="00A1512C"/>
    <w:rsid w:val="00A1521F"/>
    <w:rsid w:val="00A1543D"/>
    <w:rsid w:val="00A1545D"/>
    <w:rsid w:val="00A156DB"/>
    <w:rsid w:val="00A15843"/>
    <w:rsid w:val="00A15967"/>
    <w:rsid w:val="00A159E1"/>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DC"/>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68C"/>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2A49"/>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1C5"/>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5D0"/>
    <w:rsid w:val="00AD561F"/>
    <w:rsid w:val="00AD5849"/>
    <w:rsid w:val="00AD599F"/>
    <w:rsid w:val="00AD59E4"/>
    <w:rsid w:val="00AD5AD7"/>
    <w:rsid w:val="00AD5D44"/>
    <w:rsid w:val="00AD5DCB"/>
    <w:rsid w:val="00AD5DD1"/>
    <w:rsid w:val="00AD5E62"/>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83"/>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DDF"/>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20"/>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139"/>
    <w:rsid w:val="00B12288"/>
    <w:rsid w:val="00B12689"/>
    <w:rsid w:val="00B126D2"/>
    <w:rsid w:val="00B12BAF"/>
    <w:rsid w:val="00B12CBC"/>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B1"/>
    <w:rsid w:val="00B31057"/>
    <w:rsid w:val="00B310AC"/>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2BB"/>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C25"/>
    <w:rsid w:val="00B54EEC"/>
    <w:rsid w:val="00B54F27"/>
    <w:rsid w:val="00B5532C"/>
    <w:rsid w:val="00B55511"/>
    <w:rsid w:val="00B555BB"/>
    <w:rsid w:val="00B555C9"/>
    <w:rsid w:val="00B55828"/>
    <w:rsid w:val="00B55831"/>
    <w:rsid w:val="00B55F0B"/>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1E59"/>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6D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043"/>
    <w:rsid w:val="00B83254"/>
    <w:rsid w:val="00B832E8"/>
    <w:rsid w:val="00B833AA"/>
    <w:rsid w:val="00B83508"/>
    <w:rsid w:val="00B8358B"/>
    <w:rsid w:val="00B836B2"/>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63"/>
    <w:rsid w:val="00B975DD"/>
    <w:rsid w:val="00B9779C"/>
    <w:rsid w:val="00B97802"/>
    <w:rsid w:val="00B9796C"/>
    <w:rsid w:val="00B97A78"/>
    <w:rsid w:val="00B97D6A"/>
    <w:rsid w:val="00B97DD5"/>
    <w:rsid w:val="00B97DFF"/>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40"/>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C7FBF"/>
    <w:rsid w:val="00BD0298"/>
    <w:rsid w:val="00BD0362"/>
    <w:rsid w:val="00BD0365"/>
    <w:rsid w:val="00BD03AF"/>
    <w:rsid w:val="00BD04BD"/>
    <w:rsid w:val="00BD0712"/>
    <w:rsid w:val="00BD0715"/>
    <w:rsid w:val="00BD0B4C"/>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2"/>
    <w:rsid w:val="00BE103F"/>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B85"/>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BFB"/>
    <w:rsid w:val="00BF3DAE"/>
    <w:rsid w:val="00BF3E98"/>
    <w:rsid w:val="00BF3EAA"/>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3FA"/>
    <w:rsid w:val="00C0351C"/>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E62"/>
    <w:rsid w:val="00C12F08"/>
    <w:rsid w:val="00C13052"/>
    <w:rsid w:val="00C1310D"/>
    <w:rsid w:val="00C13344"/>
    <w:rsid w:val="00C1354E"/>
    <w:rsid w:val="00C13691"/>
    <w:rsid w:val="00C13799"/>
    <w:rsid w:val="00C13949"/>
    <w:rsid w:val="00C13B07"/>
    <w:rsid w:val="00C13B17"/>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E4"/>
    <w:rsid w:val="00C218CE"/>
    <w:rsid w:val="00C21A53"/>
    <w:rsid w:val="00C21B83"/>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7A"/>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5B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0C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BB5"/>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21"/>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500"/>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0D94"/>
    <w:rsid w:val="00CF1086"/>
    <w:rsid w:val="00CF111A"/>
    <w:rsid w:val="00CF1192"/>
    <w:rsid w:val="00CF11D6"/>
    <w:rsid w:val="00CF12D9"/>
    <w:rsid w:val="00CF1602"/>
    <w:rsid w:val="00CF1900"/>
    <w:rsid w:val="00CF1A02"/>
    <w:rsid w:val="00CF1A55"/>
    <w:rsid w:val="00CF1C29"/>
    <w:rsid w:val="00CF1D3B"/>
    <w:rsid w:val="00CF2057"/>
    <w:rsid w:val="00CF2304"/>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CF7DED"/>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703"/>
    <w:rsid w:val="00D10929"/>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A92"/>
    <w:rsid w:val="00D13B13"/>
    <w:rsid w:val="00D13B83"/>
    <w:rsid w:val="00D13C37"/>
    <w:rsid w:val="00D13D6E"/>
    <w:rsid w:val="00D13D87"/>
    <w:rsid w:val="00D14177"/>
    <w:rsid w:val="00D1430A"/>
    <w:rsid w:val="00D143F2"/>
    <w:rsid w:val="00D14976"/>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63"/>
    <w:rsid w:val="00D37DFE"/>
    <w:rsid w:val="00D37E84"/>
    <w:rsid w:val="00D37E9E"/>
    <w:rsid w:val="00D4006C"/>
    <w:rsid w:val="00D4046C"/>
    <w:rsid w:val="00D4055B"/>
    <w:rsid w:val="00D4099B"/>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05A"/>
    <w:rsid w:val="00D655D8"/>
    <w:rsid w:val="00D65669"/>
    <w:rsid w:val="00D656A1"/>
    <w:rsid w:val="00D65772"/>
    <w:rsid w:val="00D65819"/>
    <w:rsid w:val="00D65A42"/>
    <w:rsid w:val="00D65B21"/>
    <w:rsid w:val="00D65B61"/>
    <w:rsid w:val="00D65C41"/>
    <w:rsid w:val="00D65CFE"/>
    <w:rsid w:val="00D65EEA"/>
    <w:rsid w:val="00D65F7C"/>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77"/>
    <w:rsid w:val="00D8673D"/>
    <w:rsid w:val="00D86768"/>
    <w:rsid w:val="00D86815"/>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0BB"/>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3A3"/>
    <w:rsid w:val="00D96574"/>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428"/>
    <w:rsid w:val="00DB2585"/>
    <w:rsid w:val="00DB26BE"/>
    <w:rsid w:val="00DB2D1B"/>
    <w:rsid w:val="00DB2E96"/>
    <w:rsid w:val="00DB2F5D"/>
    <w:rsid w:val="00DB2F8B"/>
    <w:rsid w:val="00DB3050"/>
    <w:rsid w:val="00DB350E"/>
    <w:rsid w:val="00DB3517"/>
    <w:rsid w:val="00DB3812"/>
    <w:rsid w:val="00DB3A66"/>
    <w:rsid w:val="00DB3D83"/>
    <w:rsid w:val="00DB3F7A"/>
    <w:rsid w:val="00DB40F4"/>
    <w:rsid w:val="00DB40FF"/>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6FD"/>
    <w:rsid w:val="00DB670E"/>
    <w:rsid w:val="00DB6792"/>
    <w:rsid w:val="00DB681D"/>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541"/>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C44"/>
    <w:rsid w:val="00DD2DAE"/>
    <w:rsid w:val="00DD2DCE"/>
    <w:rsid w:val="00DD2E36"/>
    <w:rsid w:val="00DD2EC3"/>
    <w:rsid w:val="00DD304E"/>
    <w:rsid w:val="00DD30BA"/>
    <w:rsid w:val="00DD33F7"/>
    <w:rsid w:val="00DD3425"/>
    <w:rsid w:val="00DD350F"/>
    <w:rsid w:val="00DD3860"/>
    <w:rsid w:val="00DD3CC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BB7"/>
    <w:rsid w:val="00DE25F3"/>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B06"/>
    <w:rsid w:val="00E17B8E"/>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E4E"/>
    <w:rsid w:val="00E30FC0"/>
    <w:rsid w:val="00E310FA"/>
    <w:rsid w:val="00E31340"/>
    <w:rsid w:val="00E315C3"/>
    <w:rsid w:val="00E316FC"/>
    <w:rsid w:val="00E31865"/>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2DE"/>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2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DE4"/>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4F0"/>
    <w:rsid w:val="00E55529"/>
    <w:rsid w:val="00E55601"/>
    <w:rsid w:val="00E55742"/>
    <w:rsid w:val="00E5577C"/>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BE9"/>
    <w:rsid w:val="00E77CA1"/>
    <w:rsid w:val="00E77CCC"/>
    <w:rsid w:val="00E77CF3"/>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CE1"/>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6F"/>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C05"/>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E73"/>
    <w:rsid w:val="00ED4050"/>
    <w:rsid w:val="00ED427C"/>
    <w:rsid w:val="00ED4615"/>
    <w:rsid w:val="00ED4624"/>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2F7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6FA"/>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C04"/>
    <w:rsid w:val="00F11CA3"/>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1E"/>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5D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74"/>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7E9"/>
    <w:rsid w:val="00F95AD3"/>
    <w:rsid w:val="00F95B98"/>
    <w:rsid w:val="00F95CF5"/>
    <w:rsid w:val="00F960BC"/>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E69"/>
    <w:rsid w:val="00FA4F24"/>
    <w:rsid w:val="00FA50C2"/>
    <w:rsid w:val="00FA5158"/>
    <w:rsid w:val="00FA51B5"/>
    <w:rsid w:val="00FA52D7"/>
    <w:rsid w:val="00FA532D"/>
    <w:rsid w:val="00FA54F7"/>
    <w:rsid w:val="00FA5689"/>
    <w:rsid w:val="00FA588B"/>
    <w:rsid w:val="00FA5961"/>
    <w:rsid w:val="00FA59AF"/>
    <w:rsid w:val="00FA59D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BE4"/>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EB6"/>
    <w:rsid w:val="00FE0F31"/>
    <w:rsid w:val="00FE0FBD"/>
    <w:rsid w:val="00FE0FF8"/>
    <w:rsid w:val="00FE11B5"/>
    <w:rsid w:val="00FE12AC"/>
    <w:rsid w:val="00FE13C3"/>
    <w:rsid w:val="00FE17F3"/>
    <w:rsid w:val="00FE184B"/>
    <w:rsid w:val="00FE18A5"/>
    <w:rsid w:val="00FE1A29"/>
    <w:rsid w:val="00FE2009"/>
    <w:rsid w:val="00FE20E4"/>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FFE"/>
    <w:rsid w:val="00FF50C4"/>
    <w:rsid w:val="00FF527C"/>
    <w:rsid w:val="00FF5398"/>
    <w:rsid w:val="00FF5552"/>
    <w:rsid w:val="00FF5617"/>
    <w:rsid w:val="00FF5651"/>
    <w:rsid w:val="00FF59BF"/>
    <w:rsid w:val="00FF59E0"/>
    <w:rsid w:val="00FF5C0C"/>
    <w:rsid w:val="00FF5F04"/>
    <w:rsid w:val="00FF5F0B"/>
    <w:rsid w:val="00FF5F2A"/>
    <w:rsid w:val="00FF5FB2"/>
    <w:rsid w:val="00FF5FD2"/>
    <w:rsid w:val="00FF6015"/>
    <w:rsid w:val="00FF62A0"/>
    <w:rsid w:val="00FF640A"/>
    <w:rsid w:val="00FF6586"/>
    <w:rsid w:val="00FF6623"/>
    <w:rsid w:val="00FF6663"/>
    <w:rsid w:val="00FF67F9"/>
    <w:rsid w:val="00FF698E"/>
    <w:rsid w:val="00FF6CA2"/>
    <w:rsid w:val="00FF6F49"/>
    <w:rsid w:val="00FF7170"/>
    <w:rsid w:val="00FF7371"/>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qFormat="1"/>
    <w:lsdException w:name="footer" w:uiPriority="99"/>
    <w:lsdException w:name="caption" w:uiPriority="35" w:qFormat="1"/>
    <w:lsdException w:name="annotation reference" w:uiPriority="99"/>
    <w:lsdException w:name="endnote reference" w:uiPriority="99"/>
    <w:lsdException w:name="endnote text" w:uiPriority="99" w:qFormat="1"/>
    <w:lsdException w:name="List Bullet" w:qFormat="1"/>
    <w:lsdException w:name="List Bullet 2" w:uiPriority="99"/>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uiPriority w:val="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iPriority w:val="99"/>
    <w:unhideWhenUsed/>
    <w:qFormat/>
    <w:rsid w:val="00E27E91"/>
    <w:pPr>
      <w:spacing w:after="0" w:line="240" w:lineRule="auto"/>
    </w:pPr>
    <w:rPr>
      <w:sz w:val="20"/>
      <w:szCs w:val="20"/>
    </w:rPr>
  </w:style>
  <w:style w:type="character" w:customStyle="1" w:styleId="affe">
    <w:name w:val="Текст концевой сноски Знак"/>
    <w:basedOn w:val="af6"/>
    <w:link w:val="affd"/>
    <w:uiPriority w:val="99"/>
    <w:rsid w:val="00E27E91"/>
    <w:rPr>
      <w:sz w:val="20"/>
      <w:szCs w:val="20"/>
    </w:rPr>
  </w:style>
  <w:style w:type="character" w:styleId="afff">
    <w:name w:val="endnote reference"/>
    <w:basedOn w:val="af6"/>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uiPriority w:val="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uiPriority w:val="99"/>
    <w:rsid w:val="00EC3D1F"/>
    <w:rPr>
      <w:b/>
      <w:bCs/>
    </w:rPr>
  </w:style>
  <w:style w:type="character" w:customStyle="1" w:styleId="affffffffffc">
    <w:name w:val="Тема примечания Знак"/>
    <w:basedOn w:val="affffffffffa"/>
    <w:link w:val="affffffffffb"/>
    <w:uiPriority w:val="99"/>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uiPriority w:val="99"/>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uiPriority w:val="99"/>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uiPriority w:val="99"/>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qFormat="1"/>
    <w:lsdException w:name="footer" w:uiPriority="99"/>
    <w:lsdException w:name="caption" w:uiPriority="35" w:qFormat="1"/>
    <w:lsdException w:name="annotation reference" w:uiPriority="99"/>
    <w:lsdException w:name="endnote reference" w:uiPriority="99"/>
    <w:lsdException w:name="endnote text" w:uiPriority="99" w:qFormat="1"/>
    <w:lsdException w:name="List Bullet" w:qFormat="1"/>
    <w:lsdException w:name="List Bullet 2" w:uiPriority="99"/>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uiPriority w:val="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iPriority w:val="99"/>
    <w:unhideWhenUsed/>
    <w:qFormat/>
    <w:rsid w:val="00E27E91"/>
    <w:pPr>
      <w:spacing w:after="0" w:line="240" w:lineRule="auto"/>
    </w:pPr>
    <w:rPr>
      <w:sz w:val="20"/>
      <w:szCs w:val="20"/>
    </w:rPr>
  </w:style>
  <w:style w:type="character" w:customStyle="1" w:styleId="affe">
    <w:name w:val="Текст концевой сноски Знак"/>
    <w:basedOn w:val="af6"/>
    <w:link w:val="affd"/>
    <w:uiPriority w:val="99"/>
    <w:rsid w:val="00E27E91"/>
    <w:rPr>
      <w:sz w:val="20"/>
      <w:szCs w:val="20"/>
    </w:rPr>
  </w:style>
  <w:style w:type="character" w:styleId="afff">
    <w:name w:val="endnote reference"/>
    <w:basedOn w:val="af6"/>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uiPriority w:val="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uiPriority w:val="99"/>
    <w:rsid w:val="00EC3D1F"/>
    <w:rPr>
      <w:b/>
      <w:bCs/>
    </w:rPr>
  </w:style>
  <w:style w:type="character" w:customStyle="1" w:styleId="affffffffffc">
    <w:name w:val="Тема примечания Знак"/>
    <w:basedOn w:val="affffffffffa"/>
    <w:link w:val="affffffffffb"/>
    <w:uiPriority w:val="99"/>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uiPriority w:val="99"/>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uiPriority w:val="99"/>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uiPriority w:val="99"/>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79139-47FB-4518-8F25-D80339B9A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21834</TotalTime>
  <Pages>1</Pages>
  <Words>6556</Words>
  <Characters>37375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25</cp:revision>
  <cp:lastPrinted>2022-08-02T11:13:00Z</cp:lastPrinted>
  <dcterms:created xsi:type="dcterms:W3CDTF">2022-02-09T06:24:00Z</dcterms:created>
  <dcterms:modified xsi:type="dcterms:W3CDTF">2023-02-02T12:54:00Z</dcterms:modified>
</cp:coreProperties>
</file>